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Normal"/>
        <w:jc w:val="right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>УРОК ТАНЦІВ</w:t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>соціальна драма</w:t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>Лілія Легостаєва</w:t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>оригінальний сценарій</w:t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right"/>
        <w:rPr/>
      </w:pPr>
      <w:r>
        <w:rPr/>
        <w:t>legostaeva73@mail.ru</w:t>
      </w:r>
    </w:p>
    <w:p>
      <w:pPr>
        <w:pStyle w:val="Normal"/>
        <w:jc w:val="right"/>
        <w:rPr/>
      </w:pPr>
      <w:r>
        <w:rPr/>
        <w:t>0953574909</w:t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>2015</w:t>
      </w:r>
    </w:p>
    <w:p>
      <w:pPr>
        <w:pStyle w:val="TIMEANDPLACE"/>
        <w:rPr/>
      </w:pPr>
      <w:r>
        <w:rPr/>
        <w:t>ИНТ. КВАРТИРА СТАНДАРТНОЇ БАГАТОПОВЕРХІВКИ.ДЕНЬ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Брудний засмічений передпокій стандартної квартири, в якій ніколи не робився ремонт. Перед дверима, намагаючись не шуміти, взуває брудні стоптані кросовки худенька, бліда ДІВЧИНКА років 9. Вона тривожно поглядає на двері в кухню.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Із-за дверей лунають сміх і розмови п'яної компанії. Через брудне рельєфне скло видно силуети декількох людей. Лунає грубий п'яний чоловічий голос, жіночий неприємний сміх.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Дівчинка накидає бляклу, стару курточку і виходить з квартири.</w:t>
      </w:r>
    </w:p>
    <w:p>
      <w:pPr>
        <w:pStyle w:val="TIMEANDPLACE"/>
        <w:rPr/>
      </w:pPr>
      <w:r>
        <w:rPr/>
        <w:t/>
      </w:r>
    </w:p>
    <w:p>
      <w:pPr>
        <w:pStyle w:val="TIMEANDPLACE"/>
        <w:rPr/>
      </w:pPr>
      <w:r>
        <w:rPr/>
        <w:t>НАТ. ВУЛИЦЯ БІЛЯ БУДІВЛІ З НАПИСОМ "ШКОЛА ТАНЦІВ". ДЕНЬ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Біля входу у будівлю з вивіскою "Школа танців" зупиняються дорогі автомобілі.З них одна за одною виходять чарівні дівчатка років 8-9 і їх модні яскраві мами. Вони парами квапливо заходять у будівлю.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Осторонь, ховаючись за деревом,стоїть ДІВЧИНКА.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Дівчинка уважно проводжає поглядом своїх ровесниць.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Коли остання пара входить у будівлю, дівчинка забігає за ріг  і цілеспрямовано біжить до кущів біля огорожі. Вона моторно дістає пару схованих там ящиків.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Дівчинка несе ящики до вікна будівлі і ставить їх один на іншій.Вона підіймається на ящики і завмирає біля скла.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Там, за склом, танцювальний зал.</w:t>
      </w:r>
    </w:p>
    <w:p>
      <w:pPr>
        <w:pStyle w:val="TIMEANDPLACE"/>
        <w:rPr/>
      </w:pPr>
      <w:r>
        <w:rPr/>
        <w:t/>
      </w:r>
    </w:p>
    <w:p>
      <w:pPr>
        <w:pStyle w:val="TIMEANDPLACE"/>
        <w:rPr/>
      </w:pPr>
      <w:r>
        <w:rPr/>
        <w:t>ИНТ.ТАНЦЮВАЛЬНИЙ ЗАЛ. ДЕНЬ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Дівчатка у балетних пачках стоять біля дзеркала, у танцювального верстата і виконують вправу під керівництвом своєї НАСТАВНИЦІ.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Вона ходить по залу, рахуючи "Раз, два, три", "раз два, три". Наставниця іноді підходить до учениць і ставить в правильні позиції їх руки і ноги.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Судячи з виразу обличчя наставниці, її не радують результати зайняття. Її погляд засмучений, майже байдужий. Вона механічно рахує, поправляє помилки учениць.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Учениці переговорюються між собою. Дві дівчатка у кінці залу преривають вправу і щось розглядають у стартфоні.</w:t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НАСТАВНИЦЯ</w:t>
      </w:r>
    </w:p>
    <w:p>
      <w:pPr>
        <w:pStyle w:val="PARENTHETICAL"/>
        <w:rPr/>
      </w:pPr>
      <w:r>
        <w:rPr/>
        <w:t>(без емоцій)</w:t>
      </w:r>
    </w:p>
    <w:p>
      <w:pPr>
        <w:pStyle w:val="DIALOG"/>
        <w:rPr/>
      </w:pPr>
      <w:r>
        <w:rPr/>
        <w:t>Раз, два, низом…закрити!</w:t>
      </w:r>
    </w:p>
    <w:p>
      <w:pPr>
        <w:pStyle w:val="ACTION"/>
        <w:rPr/>
      </w:pPr>
      <w:r>
        <w:rPr/>
        <w:t>Вона сідає і веде рукою неслухняну ніжку однієї з учениць</w:t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НАСТАВНИЦЯ</w:t>
      </w:r>
    </w:p>
    <w:p>
      <w:pPr>
        <w:pStyle w:val="PARENTHETICAL"/>
        <w:rPr/>
      </w:pPr>
      <w:r>
        <w:rPr/>
        <w:t>(продовжуючи)</w:t>
      </w:r>
    </w:p>
    <w:p>
      <w:pPr>
        <w:pStyle w:val="DIALOG"/>
        <w:rPr/>
      </w:pPr>
      <w:r>
        <w:rPr/>
        <w:t>Низом….от-так…закрити!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Дівчатка в різнобій роблять вправу.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Наставниця підходить до дівчинки, яка стоїть, поки інші займаються</w:t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НАСТАВНИЦЯ</w:t>
      </w:r>
    </w:p>
    <w:p>
      <w:pPr>
        <w:pStyle w:val="PARENTHETICAL"/>
        <w:rPr/>
      </w:pPr>
      <w:r>
        <w:rPr/>
        <w:t>(показує на ногу)</w:t>
      </w:r>
    </w:p>
    <w:p>
      <w:pPr>
        <w:pStyle w:val="DIALOG"/>
        <w:rPr/>
      </w:pPr>
      <w:r>
        <w:rPr/>
        <w:t>Коліна! Ось нога!</w:t>
      </w:r>
    </w:p>
    <w:p>
      <w:pPr>
        <w:pStyle w:val="PARENTHETICAL"/>
        <w:rPr/>
      </w:pPr>
      <w:r>
        <w:rPr/>
        <w:t>(звертає увагу на руки)</w:t>
      </w:r>
    </w:p>
    <w:p>
      <w:pPr>
        <w:pStyle w:val="DIALOG"/>
        <w:rPr/>
      </w:pPr>
      <w:r>
        <w:rPr/>
        <w:t>Ну що з руками? Чому нога ворушиться?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Дівчинка дивиться на наставницю, єхидно стиснувши губи</w:t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НАСТАВНИЦЯ</w:t>
      </w:r>
    </w:p>
    <w:p>
      <w:pPr>
        <w:pStyle w:val="PARENTHETICAL"/>
        <w:rPr/>
      </w:pPr>
      <w:r>
        <w:rPr/>
        <w:t>(продовжуючи)</w:t>
      </w:r>
    </w:p>
    <w:p>
      <w:pPr>
        <w:pStyle w:val="DIALOG"/>
        <w:rPr/>
      </w:pPr>
      <w:r>
        <w:rPr/>
        <w:t>Тому що руки не працюють!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Дівчинка із зітханням виконує вправу. Як тільки наставниця відходить, дівчинка перестає старатися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Наставниця стомлено обводить поглядом учениць.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Одна з них піднімає пряму ніжку, коли інші піднімають зігнуті.</w:t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НАСТАВНИЦЯ</w:t>
      </w:r>
    </w:p>
    <w:p>
      <w:pPr>
        <w:pStyle w:val="PARENTHETICAL"/>
        <w:rPr/>
      </w:pPr>
      <w:r>
        <w:rPr/>
        <w:t>(стомлено)</w:t>
      </w:r>
    </w:p>
    <w:p>
      <w:pPr>
        <w:pStyle w:val="DIALOG"/>
        <w:rPr/>
      </w:pPr>
      <w:r>
        <w:rPr/>
        <w:t>Настя, тримай коліно!.</w:t>
      </w:r>
    </w:p>
    <w:p>
      <w:pPr>
        <w:pStyle w:val="PARENTHETICAL"/>
        <w:rPr/>
      </w:pPr>
      <w:r>
        <w:rPr/>
        <w:t>(Звертається до усіх)</w:t>
      </w:r>
    </w:p>
    <w:p>
      <w:pPr>
        <w:pStyle w:val="DIALOG"/>
        <w:rPr/>
      </w:pPr>
      <w:r>
        <w:rPr/>
        <w:t>І не знижуємо… не знижуємо!</w:t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НАСТАВНИЦЯ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Дівчата не стараються</w:t>
      </w:r>
    </w:p>
    <w:p>
      <w:pPr>
        <w:pStyle w:val="TIMEANDPLACE"/>
        <w:rPr/>
      </w:pPr>
      <w:r>
        <w:rPr/>
        <w:t/>
      </w:r>
    </w:p>
    <w:p>
      <w:pPr>
        <w:pStyle w:val="TIMEANDPLACE"/>
        <w:rPr/>
      </w:pPr>
      <w:r>
        <w:rPr/>
        <w:t/>
      </w:r>
    </w:p>
    <w:p>
      <w:pPr>
        <w:pStyle w:val="TIMEANDPLACE"/>
        <w:rPr/>
      </w:pPr>
      <w:r>
        <w:rPr/>
        <w:t>НАТ.ЗА СКЛОМ. ДЕНЬ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Дівчинка за склом не відриває погляду від того, що відбувається в залі. Її губи повторюють за наставницею "Раз, два, три", "раз, два, три"</w:t>
      </w:r>
    </w:p>
    <w:p>
      <w:pPr>
        <w:pStyle w:val="TIMEANDPLACE"/>
        <w:rPr/>
      </w:pPr>
      <w:r>
        <w:rPr/>
        <w:t/>
      </w:r>
    </w:p>
    <w:p>
      <w:pPr>
        <w:pStyle w:val="TIMEANDPLACE"/>
        <w:rPr/>
      </w:pPr>
      <w:r>
        <w:rPr/>
        <w:t/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ИНТ.ТАНЦЮВАЛЬНИЙ ЗАЛ. ДЕНЬ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Одна з УЧЕНИЦЬ відверто не хоче займатися, відходить убік, сідає на підлогу і розмовляє по мобільному телефону.</w:t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НАСТАВНИЦЯ</w:t>
      </w:r>
    </w:p>
    <w:p>
      <w:pPr>
        <w:pStyle w:val="DIALOG"/>
        <w:rPr/>
      </w:pPr>
      <w:r>
        <w:rPr/>
        <w:t>( звертаючись до цієї учениці )</w:t>
      </w:r>
    </w:p>
    <w:p>
      <w:pPr>
        <w:pStyle w:val="DIALOG"/>
        <w:rPr/>
      </w:pPr>
      <w:r>
        <w:rPr/>
        <w:t>Ну що таке?!</w:t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УЧЕНИЦЯ</w:t>
      </w:r>
    </w:p>
    <w:p>
      <w:pPr>
        <w:pStyle w:val="PARENTHETICAL"/>
        <w:rPr/>
      </w:pPr>
      <w:r>
        <w:rPr/>
        <w:t>(відкладає телефон)</w:t>
      </w:r>
    </w:p>
    <w:p>
      <w:pPr>
        <w:pStyle w:val="DIALOG"/>
        <w:rPr/>
      </w:pPr>
      <w:r>
        <w:rPr/>
        <w:t>Я не хочу танцювати!</w:t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НАСТАВНИЦЯ</w:t>
      </w:r>
    </w:p>
    <w:p>
      <w:pPr>
        <w:pStyle w:val="PARENTHETICAL"/>
        <w:rPr/>
      </w:pPr>
      <w:r>
        <w:rPr/>
        <w:t>(роздратовано)</w:t>
      </w:r>
    </w:p>
    <w:p>
      <w:pPr>
        <w:pStyle w:val="DIALOG"/>
        <w:rPr/>
      </w:pPr>
      <w:r>
        <w:rPr/>
        <w:t>А що ти хочеш?!</w:t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УЧЕНИЦЯ</w:t>
      </w:r>
    </w:p>
    <w:p>
      <w:pPr>
        <w:pStyle w:val="DIALOG"/>
        <w:rPr/>
      </w:pPr>
      <w:r>
        <w:rPr/>
        <w:t>Малювати!</w:t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НАСТАВНИЦЯ</w:t>
      </w:r>
    </w:p>
    <w:p>
      <w:pPr>
        <w:pStyle w:val="PARENTHETICAL"/>
        <w:rPr/>
      </w:pPr>
      <w:r>
        <w:rPr/>
        <w:t>(дещо розгублено)</w:t>
      </w:r>
    </w:p>
    <w:p>
      <w:pPr>
        <w:pStyle w:val="DIALOG"/>
        <w:rPr/>
      </w:pPr>
      <w:r>
        <w:rPr/>
        <w:t>Ну скажи про це мамі</w:t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УЧЕНИЦЯ</w:t>
      </w:r>
    </w:p>
    <w:p>
      <w:pPr>
        <w:pStyle w:val="DIALOG"/>
        <w:rPr/>
      </w:pPr>
      <w:r>
        <w:rPr/>
        <w:t>Я говорила! Вона мене не слухає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Наставниця пару секунд дивиться на дівчинку і відходить від неї.</w:t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НАСТАВНИЦЯ</w:t>
      </w:r>
    </w:p>
    <w:p>
      <w:pPr>
        <w:pStyle w:val="PARENTHETICAL"/>
        <w:rPr/>
      </w:pPr>
      <w:r>
        <w:rPr/>
        <w:t>( ляскає в долоні)</w:t>
      </w:r>
    </w:p>
    <w:p>
      <w:pPr>
        <w:pStyle w:val="DIALOG"/>
        <w:rPr/>
      </w:pPr>
      <w:r>
        <w:rPr/>
        <w:t>Дівчатка, увага!</w:t>
      </w:r>
    </w:p>
    <w:p>
      <w:pPr>
        <w:pStyle w:val="TIMEANDPLACE"/>
        <w:rPr/>
      </w:pPr>
      <w:r>
        <w:rPr/>
        <w:t/>
      </w:r>
    </w:p>
    <w:p>
      <w:pPr>
        <w:pStyle w:val="TIMEANDPLACE"/>
        <w:rPr/>
      </w:pPr>
      <w:r>
        <w:rPr/>
        <w:t>НАТ.ЗА СКЛОМ. ДЕНЬ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Дівчинка ще більше притискається до скла</w:t>
      </w:r>
    </w:p>
    <w:p>
      <w:pPr>
        <w:pStyle w:val="TIMEANDPLACE"/>
        <w:rPr/>
      </w:pPr>
      <w:r>
        <w:rPr/>
        <w:t/>
      </w:r>
    </w:p>
    <w:p>
      <w:pPr>
        <w:pStyle w:val="TIMEANDPLACE"/>
        <w:rPr/>
      </w:pPr>
      <w:r>
        <w:rPr/>
        <w:t>ИНТ.ТАНЦЮВАЛЬНИЙ ЗАЛ. ДЕНЬ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У залі розучують танцювальний рух. Наставниця танцює, показує рух ученицям.</w:t>
      </w:r>
    </w:p>
    <w:p>
      <w:pPr>
        <w:pStyle w:val="TIMEANDPLACE"/>
        <w:rPr/>
      </w:pPr>
      <w:r>
        <w:rPr/>
        <w:t/>
      </w:r>
    </w:p>
    <w:p>
      <w:pPr>
        <w:pStyle w:val="TIMEANDPLACE"/>
        <w:rPr/>
      </w:pPr>
      <w:r>
        <w:rPr/>
        <w:t>НАТ. ЗА СКЛОМ. ДЕНЬ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Дівчинка дивиться, упершись лобом в скло. Її очі широко розкриті, вона не відриває погляду від Наставниці. Дівчинка уся занурена в танець.</w:t>
      </w:r>
    </w:p>
    <w:p>
      <w:pPr>
        <w:pStyle w:val="TIMEANDPLACE"/>
        <w:rPr/>
      </w:pPr>
      <w:r>
        <w:rPr/>
        <w:t/>
      </w:r>
    </w:p>
    <w:p>
      <w:pPr>
        <w:pStyle w:val="TIMEANDPLACE"/>
        <w:rPr/>
      </w:pPr>
      <w:r>
        <w:rPr/>
        <w:t/>
      </w:r>
    </w:p>
    <w:p>
      <w:pPr>
        <w:pStyle w:val="TIMEANDPLACE"/>
        <w:rPr/>
      </w:pPr>
      <w:r>
        <w:rPr/>
        <w:t/>
      </w:r>
    </w:p>
    <w:p>
      <w:pPr>
        <w:pStyle w:val="TIMEANDPLACE"/>
        <w:rPr/>
      </w:pPr>
      <w:r>
        <w:rPr/>
        <w:t>ИНТ. ТАНЦЮВАЛЬНИЙ ЗАЛ. ДЕНЬ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Тепер рухи невміло повторюють учениці.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Наставниця спостерігає за їх рухами</w:t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НАСТАВНИЦЯ</w:t>
      </w:r>
    </w:p>
    <w:p>
      <w:pPr>
        <w:pStyle w:val="DIALOG"/>
        <w:rPr/>
      </w:pPr>
      <w:r>
        <w:rPr/>
        <w:t>Раз, два, три! Зігнули, сіли!. раз, два, три! Спинки! Сіли!.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Вона механічно повторює рахунок і повільно обертається до вікна. Наставниця помічає якийсь рух у дворі. Вона підходить до вікна і дивиться в двір.</w:t>
      </w:r>
    </w:p>
    <w:p>
      <w:pPr>
        <w:pStyle w:val="TIMEANDPLACE"/>
        <w:rPr/>
      </w:pPr>
      <w:r>
        <w:rPr/>
        <w:t/>
      </w:r>
    </w:p>
    <w:p>
      <w:pPr>
        <w:pStyle w:val="TIMEANDPLACE"/>
        <w:rPr/>
      </w:pPr>
      <w:r>
        <w:rPr/>
        <w:t>НАТ. ЗА СКЛОМ У ДВОРІ . ДЕНЬ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За вікном танцює маленька Дівчинка. Вона натхненно, особливо точно і талановито повторює те, що тільки що показували в залі.</w:t>
      </w:r>
    </w:p>
    <w:p>
      <w:pPr>
        <w:pStyle w:val="TIMEANDPLACE"/>
        <w:rPr/>
      </w:pPr>
      <w:r>
        <w:rPr/>
        <w:t/>
      </w:r>
    </w:p>
    <w:p>
      <w:pPr>
        <w:pStyle w:val="TIMEANDPLACE"/>
        <w:rPr/>
      </w:pPr>
      <w:r>
        <w:rPr/>
        <w:t>ИНТ. ТАНЦЮВАЛЬНИЙ ЗАЛ. ДЕНЬ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Наставниця уважно дивиться у вікно.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Вона починає посміхатися, погойдує головою в такт музиці і тихо рахує тільки для Дівчинки.</w:t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НАСТАВНИЦЯ</w:t>
      </w:r>
    </w:p>
    <w:p>
      <w:pPr>
        <w:pStyle w:val="PARENTHETICAL"/>
        <w:rPr/>
      </w:pPr>
      <w:r>
        <w:rPr/>
        <w:t>(пошепки)</w:t>
      </w:r>
    </w:p>
    <w:p>
      <w:pPr>
        <w:pStyle w:val="DIALOG"/>
        <w:rPr/>
      </w:pPr>
      <w:r>
        <w:rPr/>
        <w:t>Раз, два, три….раз, два, три…</w:t>
      </w:r>
    </w:p>
    <w:p>
      <w:pPr>
        <w:pStyle w:val="CHARACTER"/>
        <w:rPr/>
      </w:pPr>
      <w:r>
        <w:rPr/>
        <w:t/>
      </w:r>
    </w:p>
    <w:p>
      <w:pPr>
        <w:pStyle w:val="TIMEANDPLACE"/>
        <w:rPr/>
      </w:pPr>
      <w:r>
        <w:rPr/>
        <w:t/>
      </w:r>
    </w:p>
    <w:p>
      <w:pPr>
        <w:pStyle w:val="TIMEANDPLACE"/>
        <w:rPr/>
      </w:pPr>
      <w:r>
        <w:rPr/>
        <w:t/>
      </w:r>
    </w:p>
    <w:p>
      <w:pPr>
        <w:pStyle w:val="TIMEANDPLACE"/>
        <w:rPr/>
      </w:pPr>
      <w:r>
        <w:rPr/>
        <w:t>НАТ. ЗА СКЛОМ ДВІР ШКОЛИ. ДЕНЬ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Дівчинка танцює…</w:t>
      </w:r>
    </w:p>
    <w:sectPr>
      <w:headerReference w:type="default" r:id="docRId1"/>
      <w:pgSz w:w="11905" w:h="16837"/>
      <w:pgMar w:left="2125" w:right="1417" w:top="1417" w:bottom="708" w:header="708" w:footer="354" w:gutter="0"/>
      <w:titlePg/>
      <w:pgNumType w:fmt="decimal" w:start="0"/>
      <w:textDirection w:val="lrTb"/>
    </w:sectPr>
  </w:body>
</w:document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jc w:val="right"/>
      <w:rPr/>
    </w:pPr>
    <w:r>
      <w:rPr/>
      <w:fldChar w:fldCharType="begin"/>
    </w:r>
    <w:r>
      <w:instrText> PAGE </w:instrText>
    </w:r>
    <w:r>
      <w:fldChar w:fldCharType="separate"/>
    </w:r>
    <w:r>
      <w:t>0</w:t>
    </w:r>
    <w: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characterSpacingControl w:val="doNotCompress"/>
  <w:footnotePr/>
  <w:endnotePr/>
</w:settings>
</file>

<file path=word/styles.xml><?xml version="1.0" encoding="utf-8"?>
<w:styles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style w:type="paragraph" w:styleId="Normal">
    <w:name w:val="Normal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</w:rPr>
  </w:style>
  <w:style w:type="paragraph" w:styleId="TIMEANDPLACE">
    <w:name w:val="TIME AND PLACE"/>
    <w:pPr>
      <w:widowControl w:val="0"/>
      <w:autoSpaceDE w:val="0"/>
      <w:autoSpaceDN w:val="0"/>
      <w:adjustRightInd w:val="0"/>
      <w:ind w:left="0" w:right="0"/>
      <w:spacing w:before="0" w:after="0" w:line="240" w:lineRule="auto"/>
      <w:jc w:val="left"/>
    </w:pPr>
    <w:rPr>
      <w:rFonts w:ascii="Courier New" w:hAnsi="Courier New" w:cs="Courier New"/>
      <w:sz w:val="24"/>
      <w:szCs w:val="24"/>
      <w:caps/>
    </w:rPr>
  </w:style>
  <w:style w:type="paragraph" w:styleId="SCENECHARACTERS">
    <w:name w:val="SCENE CHARACTERS"/>
    <w:pPr>
      <w:widowControl w:val="0"/>
      <w:autoSpaceDE w:val="0"/>
      <w:autoSpaceDN w:val="0"/>
      <w:adjustRightInd w:val="0"/>
      <w:ind w:left="0" w:right="0"/>
      <w:spacing w:before="0" w:after="0" w:line="240" w:lineRule="auto"/>
      <w:jc w:val="left"/>
    </w:pPr>
    <w:rPr>
      <w:rFonts w:ascii="Courier New" w:hAnsi="Courier New" w:cs="Courier New"/>
      <w:sz w:val="24"/>
      <w:szCs w:val="24"/>
      <w:caps/>
    </w:rPr>
  </w:style>
  <w:style w:type="paragraph" w:styleId="ACTION">
    <w:name w:val="ACTION"/>
    <w:pPr>
      <w:widowControl w:val="0"/>
      <w:autoSpaceDE w:val="0"/>
      <w:autoSpaceDN w:val="0"/>
      <w:adjustRightInd w:val="0"/>
      <w:ind w:left="0" w:right="0"/>
      <w:spacing w:before="0" w:after="0" w:line="240" w:lineRule="auto"/>
      <w:jc w:val="left"/>
    </w:pPr>
    <w:rPr>
      <w:rFonts w:ascii="Courier New" w:hAnsi="Courier New" w:cs="Courier New"/>
      <w:sz w:val="24"/>
      <w:szCs w:val="24"/>
    </w:rPr>
  </w:style>
  <w:style w:type="paragraph" w:styleId="CHARACTER">
    <w:name w:val="CHARACTER"/>
    <w:pPr>
      <w:widowControl w:val="0"/>
      <w:autoSpaceDE w:val="0"/>
      <w:autoSpaceDN w:val="0"/>
      <w:adjustRightInd w:val="0"/>
      <w:ind w:left="3826" w:right="0"/>
      <w:spacing w:before="0" w:after="0" w:line="240" w:lineRule="auto"/>
      <w:jc w:val="left"/>
    </w:pPr>
    <w:rPr>
      <w:rFonts w:ascii="Courier New" w:hAnsi="Courier New" w:cs="Courier New"/>
      <w:sz w:val="24"/>
      <w:szCs w:val="24"/>
      <w:caps/>
    </w:rPr>
  </w:style>
  <w:style w:type="paragraph" w:styleId="PARENTHETICAL">
    <w:name w:val="PARENTHETICAL"/>
    <w:pPr>
      <w:widowControl w:val="0"/>
      <w:autoSpaceDE w:val="0"/>
      <w:autoSpaceDN w:val="0"/>
      <w:adjustRightInd w:val="0"/>
      <w:ind w:left="3118" w:right="2551"/>
      <w:spacing w:before="0" w:after="0" w:line="240" w:lineRule="auto"/>
      <w:jc w:val="left"/>
    </w:pPr>
    <w:rPr>
      <w:rFonts w:ascii="Courier New" w:hAnsi="Courier New" w:cs="Courier New"/>
      <w:sz w:val="24"/>
      <w:szCs w:val="24"/>
    </w:rPr>
  </w:style>
  <w:style w:type="paragraph" w:styleId="DIALOG">
    <w:name w:val="DIALOG"/>
    <w:pPr>
      <w:widowControl w:val="0"/>
      <w:autoSpaceDE w:val="0"/>
      <w:autoSpaceDN w:val="0"/>
      <w:adjustRightInd w:val="0"/>
      <w:ind w:left="2125" w:right="2125"/>
      <w:spacing w:before="0" w:after="0" w:line="240" w:lineRule="auto"/>
      <w:jc w:val="left"/>
    </w:pPr>
    <w:rPr>
      <w:rFonts w:ascii="Courier New" w:hAnsi="Courier New" w:cs="Courier New"/>
      <w:sz w:val="24"/>
      <w:szCs w:val="24"/>
    </w:rPr>
  </w:style>
  <w:style w:type="paragraph" w:styleId="TRANSITION">
    <w:name w:val="TRANSITION"/>
    <w:pPr>
      <w:widowControl w:val="0"/>
      <w:autoSpaceDE w:val="0"/>
      <w:autoSpaceDN w:val="0"/>
      <w:adjustRightInd w:val="0"/>
      <w:ind w:left="0" w:right="0"/>
      <w:spacing w:before="0" w:after="0" w:line="240" w:lineRule="auto"/>
      <w:jc w:val="right"/>
    </w:pPr>
    <w:rPr>
      <w:rFonts w:ascii="Courier New" w:hAnsi="Courier New" w:cs="Courier New"/>
      <w:sz w:val="24"/>
      <w:szCs w:val="24"/>
      <w:caps/>
    </w:rPr>
  </w:style>
  <w:style w:type="paragraph" w:styleId="NOTE">
    <w:name w:val="NOTE"/>
    <w:pPr>
      <w:widowControl w:val="0"/>
      <w:autoSpaceDE w:val="0"/>
      <w:autoSpaceDN w:val="0"/>
      <w:adjustRightInd w:val="0"/>
      <w:ind w:left="0" w:right="0"/>
      <w:spacing w:before="0" w:after="0" w:line="240" w:lineRule="auto"/>
      <w:jc w:val="left"/>
    </w:pPr>
    <w:rPr>
      <w:rFonts w:ascii="Courier New" w:hAnsi="Courier New" w:cs="Courier New"/>
      <w:sz w:val="24"/>
      <w:szCs w:val="24"/>
      <w:caps/>
    </w:rPr>
  </w:style>
  <w:style w:type="paragraph" w:styleId="TITLEHEADER">
    <w:name w:val="TITLE HEADER"/>
    <w:pPr>
      <w:widowControl w:val="0"/>
      <w:autoSpaceDE w:val="0"/>
      <w:autoSpaceDN w:val="0"/>
      <w:adjustRightInd w:val="0"/>
      <w:ind w:left="0" w:right="0"/>
      <w:spacing w:before="0" w:after="0" w:line="240" w:lineRule="auto"/>
      <w:jc w:val="left"/>
    </w:pPr>
    <w:rPr>
      <w:rFonts w:ascii="Courier New" w:hAnsi="Courier New" w:cs="Courier New"/>
      <w:sz w:val="24"/>
      <w:szCs w:val="24"/>
      <w:caps/>
    </w:rPr>
  </w:style>
  <w:style w:type="paragraph" w:styleId="TITLE">
    <w:name w:val="TITLE"/>
    <w:pPr>
      <w:widowControl w:val="0"/>
      <w:autoSpaceDE w:val="0"/>
      <w:autoSpaceDN w:val="0"/>
      <w:adjustRightInd w:val="0"/>
      <w:ind w:left="3118" w:right="2551"/>
      <w:spacing w:before="0" w:after="0" w:line="240" w:lineRule="auto"/>
      <w:jc w:val="left"/>
    </w:pPr>
    <w:rPr>
      <w:rFonts w:ascii="Courier New" w:hAnsi="Courier New" w:cs="Courier New"/>
      <w:sz w:val="24"/>
      <w:szCs w:val="24"/>
    </w:rPr>
  </w:style>
  <w:style w:type="paragraph" w:styleId="SCENEGROUPHEADER">
    <w:name w:val="SCENE GROUP HEADER"/>
    <w:pPr>
      <w:widowControl w:val="0"/>
      <w:autoSpaceDE w:val="0"/>
      <w:autoSpaceDN w:val="0"/>
      <w:adjustRightInd w:val="0"/>
      <w:ind w:left="0" w:right="0"/>
      <w:spacing w:before="0" w:after="0" w:line="240" w:lineRule="auto"/>
      <w:jc w:val="left"/>
    </w:pPr>
    <w:rPr>
      <w:rFonts w:ascii="Courier New" w:hAnsi="Courier New" w:cs="Courier New"/>
      <w:sz w:val="24"/>
      <w:szCs w:val="24"/>
      <w:caps/>
    </w:rPr>
  </w:style>
  <w:style w:type="paragraph" w:styleId="SCENEGROUPFOOTER">
    <w:name w:val="SCENE GROUP FOOTER"/>
    <w:pPr>
      <w:widowControl w:val="0"/>
      <w:autoSpaceDE w:val="0"/>
      <w:autoSpaceDN w:val="0"/>
      <w:adjustRightInd w:val="0"/>
      <w:ind w:left="0" w:right="0"/>
      <w:spacing w:before="0" w:after="0" w:line="240" w:lineRule="auto"/>
      <w:jc w:val="left"/>
    </w:pPr>
    <w:rPr>
      <w:rFonts w:ascii="Courier New" w:hAnsi="Courier New" w:cs="Courier New"/>
      <w:sz w:val="24"/>
      <w:szCs w:val="24"/>
      <w:caps/>
    </w:rPr>
  </w:style>
</w:styles>
</file>

<file path=word/_rels/document.xml.rels><?xml version="1.0" encoding="UTF-8"?><Relationships xmlns="http://schemas.openxmlformats.org/package/2006/relationships"><Relationship Id="docRId0" Type="http://schemas.openxmlformats.org/officeDocument/2006/relationships/styles" Target="styles.xml"/><Relationship Id="docRId1" Type="http://schemas.openxmlformats.org/officeDocument/2006/relationships/header" Target="header1.xml"/><Relationship Id="docRId3" Type="http://schemas.openxmlformats.org/officeDocument/2006/relationships/settings" Target="settings.xml"/></Relationships>
</file>