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A2F" w:rsidRDefault="00E062E5" w:rsidP="00E062E5">
      <w:pPr>
        <w:pStyle w:val="1"/>
        <w:ind w:left="0" w:firstLine="720"/>
        <w:jc w:val="center"/>
        <w:rPr>
          <w:rFonts w:asciiTheme="minorHAnsi" w:hAnsiTheme="minorHAnsi" w:cstheme="minorHAnsi"/>
          <w:spacing w:val="-2"/>
          <w:sz w:val="24"/>
          <w:szCs w:val="24"/>
        </w:rPr>
      </w:pPr>
      <w:bookmarkStart w:id="0" w:name="_"/>
      <w:bookmarkStart w:id="1" w:name="НЕНАСТАНЕ_"/>
      <w:bookmarkEnd w:id="0"/>
      <w:bookmarkEnd w:id="1"/>
      <w:r w:rsidRPr="0000684C">
        <w:rPr>
          <w:rFonts w:asciiTheme="minorHAnsi" w:hAnsiTheme="minorHAnsi" w:cstheme="minorHAnsi"/>
          <w:spacing w:val="-2"/>
          <w:sz w:val="24"/>
          <w:szCs w:val="24"/>
        </w:rPr>
        <w:t>НЕНАСТАНЕ</w:t>
      </w:r>
    </w:p>
    <w:p w:rsidR="00E062E5" w:rsidRPr="0000684C" w:rsidRDefault="00E062E5" w:rsidP="00E062E5">
      <w:pPr>
        <w:pStyle w:val="1"/>
        <w:ind w:left="0" w:firstLine="720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p w:rsidR="0000684C" w:rsidRPr="0000684C" w:rsidRDefault="0000684C" w:rsidP="0000684C">
      <w:pPr>
        <w:pStyle w:val="1"/>
        <w:ind w:left="0" w:firstLine="720"/>
        <w:rPr>
          <w:rFonts w:asciiTheme="minorHAnsi" w:hAnsiTheme="minorHAnsi" w:cstheme="minorHAnsi"/>
          <w:sz w:val="24"/>
          <w:szCs w:val="24"/>
        </w:rPr>
      </w:pPr>
      <w:proofErr w:type="spellStart"/>
      <w:r w:rsidRPr="0000684C">
        <w:rPr>
          <w:rFonts w:asciiTheme="minorHAnsi" w:hAnsiTheme="minorHAnsi" w:cstheme="minorHAnsi"/>
          <w:spacing w:val="-2"/>
          <w:sz w:val="24"/>
          <w:szCs w:val="24"/>
        </w:rPr>
        <w:t>Лоґлайн</w:t>
      </w:r>
      <w:proofErr w:type="spellEnd"/>
    </w:p>
    <w:p w:rsidR="0000684C" w:rsidRPr="0000684C" w:rsidRDefault="0000684C" w:rsidP="0000684C">
      <w:pPr>
        <w:ind w:firstLine="720"/>
        <w:rPr>
          <w:rFonts w:asciiTheme="minorHAnsi" w:hAnsiTheme="minorHAnsi" w:cstheme="minorHAnsi"/>
          <w:sz w:val="24"/>
          <w:szCs w:val="24"/>
        </w:rPr>
      </w:pPr>
      <w:r w:rsidRPr="0000684C">
        <w:rPr>
          <w:rFonts w:asciiTheme="minorHAnsi" w:hAnsiTheme="minorHAnsi" w:cstheme="minorHAnsi"/>
          <w:sz w:val="24"/>
          <w:szCs w:val="24"/>
        </w:rPr>
        <w:t>Мобілізований військовий, який не наважився освідчитися коханій після новини про вагітність, під час подорожі нічним потягом через країну у стані війни стикається з людьми,</w:t>
      </w:r>
      <w:r w:rsidRPr="0000684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що</w:t>
      </w:r>
      <w:r w:rsidRPr="0000684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не</w:t>
      </w:r>
      <w:r w:rsidRPr="0000684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встигли</w:t>
      </w:r>
      <w:r w:rsidRPr="0000684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зробити</w:t>
      </w:r>
      <w:r w:rsidRPr="0000684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свій</w:t>
      </w:r>
      <w:r w:rsidRPr="0000684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вибір,</w:t>
      </w:r>
      <w:r w:rsidRPr="0000684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і</w:t>
      </w:r>
      <w:r w:rsidRPr="0000684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змушений</w:t>
      </w:r>
      <w:r w:rsidRPr="0000684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вирішити</w:t>
      </w:r>
      <w:r w:rsidRPr="0000684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—</w:t>
      </w:r>
      <w:r w:rsidRPr="0000684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повернутись</w:t>
      </w:r>
      <w:r w:rsidRPr="0000684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зараз чи втратити свій шанс назавжди.</w:t>
      </w:r>
    </w:p>
    <w:p w:rsidR="0000684C" w:rsidRPr="0000684C" w:rsidRDefault="0000684C" w:rsidP="0000684C">
      <w:pPr>
        <w:pStyle w:val="1"/>
        <w:ind w:left="0" w:firstLine="720"/>
        <w:rPr>
          <w:rFonts w:asciiTheme="minorHAnsi" w:hAnsiTheme="minorHAnsi" w:cstheme="minorHAnsi"/>
          <w:sz w:val="24"/>
          <w:szCs w:val="24"/>
        </w:rPr>
      </w:pPr>
      <w:r w:rsidRPr="0000684C">
        <w:rPr>
          <w:rFonts w:asciiTheme="minorHAnsi" w:hAnsiTheme="minorHAnsi" w:cstheme="minorHAnsi"/>
          <w:sz w:val="24"/>
          <w:szCs w:val="24"/>
        </w:rPr>
        <w:t>Синопсис ігрового повнометражного фільму</w:t>
      </w:r>
    </w:p>
    <w:p w:rsidR="00B22A2F" w:rsidRPr="0000684C" w:rsidRDefault="0000684C" w:rsidP="0000684C">
      <w:pPr>
        <w:ind w:firstLine="720"/>
        <w:rPr>
          <w:rFonts w:asciiTheme="minorHAnsi" w:hAnsiTheme="minorHAnsi" w:cstheme="minorHAnsi"/>
          <w:b/>
          <w:sz w:val="24"/>
          <w:szCs w:val="24"/>
        </w:rPr>
      </w:pPr>
      <w:r w:rsidRPr="0000684C">
        <w:rPr>
          <w:rFonts w:asciiTheme="minorHAnsi" w:hAnsiTheme="minorHAnsi" w:cstheme="minorHAnsi"/>
          <w:i/>
          <w:sz w:val="24"/>
          <w:szCs w:val="24"/>
        </w:rPr>
        <w:t>Жанр:</w:t>
      </w:r>
      <w:r w:rsidRPr="0000684C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воєнна</w:t>
      </w:r>
      <w:r w:rsidRPr="0000684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драма</w:t>
      </w:r>
      <w:r w:rsidRPr="0000684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/</w:t>
      </w:r>
      <w:r w:rsidRPr="0000684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>метафізичний</w:t>
      </w:r>
      <w:r w:rsidRPr="0000684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0684C">
        <w:rPr>
          <w:rFonts w:asciiTheme="minorHAnsi" w:hAnsiTheme="minorHAnsi" w:cstheme="minorHAnsi"/>
          <w:sz w:val="24"/>
          <w:szCs w:val="24"/>
        </w:rPr>
        <w:t xml:space="preserve">реалізм 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bookmarkStart w:id="2" w:name="Логлайн__"/>
      <w:bookmarkEnd w:id="2"/>
      <w:r w:rsidRPr="0000684C">
        <w:rPr>
          <w:rFonts w:asciiTheme="minorHAnsi" w:hAnsiTheme="minorHAnsi" w:cstheme="minorHAnsi"/>
        </w:rPr>
        <w:t>Нічний пасажирський потяг перетинає Україну під час війни. У вагонах — випадкові люди, кожен із чимось незавершеним.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Андрій, мобілізований військовий, два роки на фронті.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До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війни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його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життя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було простим і замкнутим: друзі, заробіток на комп’ютерних іграх, живе у батьківському домі у невеликому місті. Війна розділила його світ на “там” і “тут” — на справжнє життя на фронті і все інше, що здається віддаленим і тимчасовим.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Півтора року тому він знайомиться з Мариною. Їхні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стосунки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—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рідкі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зустрічі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між ротаціями, випадкові вихідні без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обіцянок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і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планів.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Під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тиском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розмов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із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 xml:space="preserve">побратимами він вирішує довести, що здатен на більше: купує обручку і </w:t>
      </w:r>
      <w:proofErr w:type="spellStart"/>
      <w:r w:rsidRPr="0000684C">
        <w:rPr>
          <w:rFonts w:asciiTheme="minorHAnsi" w:hAnsiTheme="minorHAnsi" w:cstheme="minorHAnsi"/>
        </w:rPr>
        <w:t>їдучи</w:t>
      </w:r>
      <w:proofErr w:type="spellEnd"/>
      <w:r w:rsidRPr="0000684C">
        <w:rPr>
          <w:rFonts w:asciiTheme="minorHAnsi" w:hAnsiTheme="minorHAnsi" w:cstheme="minorHAnsi"/>
        </w:rPr>
        <w:t xml:space="preserve"> до батьків у відпустку, на кілька днів, </w:t>
      </w:r>
      <w:proofErr w:type="spellStart"/>
      <w:r w:rsidRPr="0000684C">
        <w:rPr>
          <w:rFonts w:asciiTheme="minorHAnsi" w:hAnsiTheme="minorHAnsi" w:cstheme="minorHAnsi"/>
        </w:rPr>
        <w:t>заїзджає</w:t>
      </w:r>
      <w:proofErr w:type="spellEnd"/>
      <w:r w:rsidRPr="0000684C">
        <w:rPr>
          <w:rFonts w:asciiTheme="minorHAnsi" w:hAnsiTheme="minorHAnsi" w:cstheme="minorHAnsi"/>
        </w:rPr>
        <w:t xml:space="preserve"> до Марини з наміром зробити пропозицію.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У невеликому кафе Марина випереджає його — вона повідомляє, що вагітна. Це</w:t>
      </w:r>
      <w:r w:rsidRPr="0000684C">
        <w:rPr>
          <w:rFonts w:asciiTheme="minorHAnsi" w:hAnsiTheme="minorHAnsi" w:cstheme="minorHAnsi"/>
          <w:spacing w:val="25"/>
        </w:rPr>
        <w:t xml:space="preserve"> </w:t>
      </w:r>
      <w:r w:rsidRPr="0000684C">
        <w:rPr>
          <w:rFonts w:asciiTheme="minorHAnsi" w:hAnsiTheme="minorHAnsi" w:cstheme="minorHAnsi"/>
        </w:rPr>
        <w:t>руйнує</w:t>
      </w:r>
      <w:r w:rsidRPr="0000684C">
        <w:rPr>
          <w:rFonts w:asciiTheme="minorHAnsi" w:hAnsiTheme="minorHAnsi" w:cstheme="minorHAnsi"/>
          <w:spacing w:val="25"/>
        </w:rPr>
        <w:t xml:space="preserve"> </w:t>
      </w:r>
      <w:r w:rsidRPr="0000684C">
        <w:rPr>
          <w:rFonts w:asciiTheme="minorHAnsi" w:hAnsiTheme="minorHAnsi" w:cstheme="minorHAnsi"/>
        </w:rPr>
        <w:t>його</w:t>
      </w:r>
      <w:r w:rsidRPr="0000684C">
        <w:rPr>
          <w:rFonts w:asciiTheme="minorHAnsi" w:hAnsiTheme="minorHAnsi" w:cstheme="minorHAnsi"/>
          <w:spacing w:val="25"/>
        </w:rPr>
        <w:t xml:space="preserve"> </w:t>
      </w:r>
      <w:r w:rsidRPr="0000684C">
        <w:rPr>
          <w:rFonts w:asciiTheme="minorHAnsi" w:hAnsiTheme="minorHAnsi" w:cstheme="minorHAnsi"/>
        </w:rPr>
        <w:t>внутрішню</w:t>
      </w:r>
      <w:r w:rsidRPr="0000684C">
        <w:rPr>
          <w:rFonts w:asciiTheme="minorHAnsi" w:hAnsiTheme="minorHAnsi" w:cstheme="minorHAnsi"/>
          <w:spacing w:val="25"/>
        </w:rPr>
        <w:t xml:space="preserve"> </w:t>
      </w:r>
      <w:r w:rsidRPr="0000684C">
        <w:rPr>
          <w:rFonts w:asciiTheme="minorHAnsi" w:hAnsiTheme="minorHAnsi" w:cstheme="minorHAnsi"/>
        </w:rPr>
        <w:t>рівновагу.</w:t>
      </w:r>
      <w:r w:rsidRPr="0000684C">
        <w:rPr>
          <w:rFonts w:asciiTheme="minorHAnsi" w:hAnsiTheme="minorHAnsi" w:cstheme="minorHAnsi"/>
          <w:spacing w:val="25"/>
        </w:rPr>
        <w:t xml:space="preserve"> </w:t>
      </w:r>
      <w:r w:rsidRPr="0000684C">
        <w:rPr>
          <w:rFonts w:asciiTheme="minorHAnsi" w:hAnsiTheme="minorHAnsi" w:cstheme="minorHAnsi"/>
        </w:rPr>
        <w:t>Він</w:t>
      </w:r>
      <w:r w:rsidRPr="0000684C">
        <w:rPr>
          <w:rFonts w:asciiTheme="minorHAnsi" w:hAnsiTheme="minorHAnsi" w:cstheme="minorHAnsi"/>
          <w:spacing w:val="25"/>
        </w:rPr>
        <w:t xml:space="preserve"> </w:t>
      </w: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25"/>
        </w:rPr>
        <w:t xml:space="preserve"> </w:t>
      </w:r>
      <w:r w:rsidRPr="0000684C">
        <w:rPr>
          <w:rFonts w:asciiTheme="minorHAnsi" w:hAnsiTheme="minorHAnsi" w:cstheme="minorHAnsi"/>
        </w:rPr>
        <w:t>готовий</w:t>
      </w:r>
      <w:r w:rsidRPr="0000684C">
        <w:rPr>
          <w:rFonts w:asciiTheme="minorHAnsi" w:hAnsiTheme="minorHAnsi" w:cstheme="minorHAnsi"/>
          <w:spacing w:val="26"/>
        </w:rPr>
        <w:t xml:space="preserve"> </w:t>
      </w:r>
      <w:r w:rsidRPr="0000684C">
        <w:rPr>
          <w:rFonts w:asciiTheme="minorHAnsi" w:hAnsiTheme="minorHAnsi" w:cstheme="minorHAnsi"/>
        </w:rPr>
        <w:t>—</w:t>
      </w:r>
      <w:r w:rsidRPr="0000684C">
        <w:rPr>
          <w:rFonts w:asciiTheme="minorHAnsi" w:hAnsiTheme="minorHAnsi" w:cstheme="minorHAnsi"/>
          <w:spacing w:val="25"/>
        </w:rPr>
        <w:t xml:space="preserve"> </w:t>
      </w: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11"/>
        </w:rPr>
        <w:t xml:space="preserve"> </w:t>
      </w:r>
      <w:r w:rsidRPr="0000684C">
        <w:rPr>
          <w:rFonts w:asciiTheme="minorHAnsi" w:hAnsiTheme="minorHAnsi" w:cstheme="minorHAnsi"/>
        </w:rPr>
        <w:t>до</w:t>
      </w:r>
      <w:r w:rsidRPr="0000684C">
        <w:rPr>
          <w:rFonts w:asciiTheme="minorHAnsi" w:hAnsiTheme="minorHAnsi" w:cstheme="minorHAnsi"/>
          <w:spacing w:val="11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відповідальності,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до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майбутнього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поза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війною,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до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життя,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у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якому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впевнений,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що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буде</w:t>
      </w:r>
      <w:r w:rsidRPr="0000684C">
        <w:rPr>
          <w:rFonts w:asciiTheme="minorHAnsi" w:hAnsiTheme="minorHAnsi" w:cstheme="minorHAnsi"/>
          <w:spacing w:val="-2"/>
        </w:rPr>
        <w:t xml:space="preserve"> живий.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Пропозиція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так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</w:rPr>
        <w:t>і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звучить.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Останні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дні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проходять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у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напрузі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і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мовчанні.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На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вокзалі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між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ними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—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холод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і</w:t>
      </w:r>
      <w:r w:rsidRPr="0000684C">
        <w:rPr>
          <w:rFonts w:asciiTheme="minorHAnsi" w:hAnsiTheme="minorHAnsi" w:cstheme="minorHAnsi"/>
          <w:spacing w:val="-2"/>
        </w:rPr>
        <w:t xml:space="preserve"> недомовленість.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У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proofErr w:type="spellStart"/>
      <w:r w:rsidRPr="0000684C">
        <w:rPr>
          <w:rFonts w:asciiTheme="minorHAnsi" w:hAnsiTheme="minorHAnsi" w:cstheme="minorHAnsi"/>
        </w:rPr>
        <w:t>потязі</w:t>
      </w:r>
      <w:proofErr w:type="spellEnd"/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</w:rPr>
        <w:t>Андрій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пише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повідомлення:</w:t>
      </w:r>
      <w:r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«Ти</w:t>
      </w:r>
      <w:r w:rsidRPr="0000684C">
        <w:rPr>
          <w:rFonts w:asciiTheme="minorHAnsi" w:hAnsiTheme="minorHAnsi" w:cstheme="minorHAnsi"/>
          <w:spacing w:val="-16"/>
        </w:rPr>
        <w:t xml:space="preserve"> </w:t>
      </w:r>
      <w:r w:rsidRPr="0000684C">
        <w:rPr>
          <w:rFonts w:asciiTheme="minorHAnsi" w:hAnsiTheme="minorHAnsi" w:cstheme="minorHAnsi"/>
        </w:rPr>
        <w:t>вийдеш</w:t>
      </w:r>
      <w:r w:rsidRPr="0000684C">
        <w:rPr>
          <w:rFonts w:asciiTheme="minorHAnsi" w:hAnsiTheme="minorHAnsi" w:cstheme="minorHAnsi"/>
          <w:spacing w:val="-17"/>
        </w:rPr>
        <w:t xml:space="preserve"> </w:t>
      </w:r>
      <w:r w:rsidRPr="0000684C">
        <w:rPr>
          <w:rFonts w:asciiTheme="minorHAnsi" w:hAnsiTheme="minorHAnsi" w:cstheme="minorHAnsi"/>
        </w:rPr>
        <w:t>за</w:t>
      </w:r>
      <w:r w:rsidRPr="0000684C">
        <w:rPr>
          <w:rFonts w:asciiTheme="minorHAnsi" w:hAnsiTheme="minorHAnsi" w:cstheme="minorHAnsi"/>
          <w:spacing w:val="-16"/>
        </w:rPr>
        <w:t xml:space="preserve"> </w:t>
      </w:r>
      <w:r w:rsidRPr="0000684C">
        <w:rPr>
          <w:rFonts w:asciiTheme="minorHAnsi" w:hAnsiTheme="minorHAnsi" w:cstheme="minorHAnsi"/>
        </w:rPr>
        <w:t>мене?» І не відправляє.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Потяг набирає швидкість. У вікні — темрява і його відображення, в якому на мить з’являються зайві обличчя. Він обертається — поруч нікого. Лише двері в тамбур повільно гойдаються, ніби хтось щойно вийшов.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Дорога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поступово</w:t>
      </w:r>
      <w:r w:rsidRPr="0000684C">
        <w:rPr>
          <w:rFonts w:asciiTheme="minorHAnsi" w:hAnsiTheme="minorHAnsi" w:cstheme="minorHAnsi"/>
          <w:spacing w:val="-2"/>
        </w:rPr>
        <w:t xml:space="preserve"> змінюється.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У вагоні є люди, чиї історії звучать як варіанти одного вибору: ті, хто не сказав, не повернувся, не встиг. Є порожнє купе, яке ніколи не буває порожнім: туди заходять, розмовляють,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виходять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—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помічаючи,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що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там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нікого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немає.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Вранці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хтось не повертається на своє місце, але залишає після себе ще теплі речі. Межа між реальністю і маренням розмивається у втомі, миготінні світла і нічному русі потяга.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Під час вимушеної зупинки серед поля через загрозу обстрілу пасажири виходять у холодну ніч.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Андрій діє автоматично — швидко оцінює простір, відстежує звуки, шукає укриття. Це знайома реальність, у якій він знає, як виживати. І всередині нього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живе переконання: справжнє життя — там, на фронті.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Але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поруч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</w:rPr>
        <w:t>—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інші.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Люди,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яких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він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звик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вважати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далекими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від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війни,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реагують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-2"/>
        </w:rPr>
        <w:t xml:space="preserve"> слабкіше.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Хтось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закриває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</w:rPr>
        <w:t>собою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дитину.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Хтось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тремтячими</w:t>
      </w:r>
      <w:r w:rsidRPr="0000684C">
        <w:rPr>
          <w:rFonts w:asciiTheme="minorHAnsi" w:hAnsiTheme="minorHAnsi" w:cstheme="minorHAnsi"/>
          <w:spacing w:val="1"/>
        </w:rPr>
        <w:t xml:space="preserve"> </w:t>
      </w:r>
      <w:r w:rsidRPr="0000684C">
        <w:rPr>
          <w:rFonts w:asciiTheme="minorHAnsi" w:hAnsiTheme="minorHAnsi" w:cstheme="minorHAnsi"/>
        </w:rPr>
        <w:t>руками тримає</w:t>
      </w:r>
      <w:r w:rsidRPr="0000684C">
        <w:rPr>
          <w:rFonts w:asciiTheme="minorHAnsi" w:hAnsiTheme="minorHAnsi" w:cstheme="minorHAnsi"/>
          <w:spacing w:val="1"/>
        </w:rPr>
        <w:t xml:space="preserve"> </w:t>
      </w:r>
      <w:r w:rsidRPr="0000684C">
        <w:rPr>
          <w:rFonts w:asciiTheme="minorHAnsi" w:hAnsiTheme="minorHAnsi" w:cstheme="minorHAnsi"/>
        </w:rPr>
        <w:t>чужу</w:t>
      </w:r>
      <w:r w:rsidRPr="0000684C">
        <w:rPr>
          <w:rFonts w:asciiTheme="minorHAnsi" w:hAnsiTheme="minorHAnsi" w:cstheme="minorHAnsi"/>
          <w:spacing w:val="1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долоню.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Хтось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мовчки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робить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те,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що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потрібно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—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без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досвіду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і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без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підготовки.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У цих діях немає фронту —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але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є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той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самий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страх,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та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сама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відповідальність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і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та сама ціна.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І</w:t>
      </w:r>
      <w:r w:rsidRPr="0000684C">
        <w:rPr>
          <w:rFonts w:asciiTheme="minorHAnsi" w:hAnsiTheme="minorHAnsi" w:cstheme="minorHAnsi"/>
          <w:spacing w:val="-7"/>
        </w:rPr>
        <w:t xml:space="preserve"> </w:t>
      </w:r>
      <w:r w:rsidRPr="0000684C">
        <w:rPr>
          <w:rFonts w:asciiTheme="minorHAnsi" w:hAnsiTheme="minorHAnsi" w:cstheme="minorHAnsi"/>
        </w:rPr>
        <w:t>вперше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він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бачить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це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без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внутрішнього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поділу.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У цих людях він раптом впізнає Марину — не як частину “іншого життя”, а як людину, яка так само живе в цій війні. Яка боялася. Яка чекала. Яка наважилася сказати найважливіше — і залишилась без відповіді.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lastRenderedPageBreak/>
        <w:t>Його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уявлення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про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“справжнє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життя”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тріскається.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Повернувшись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у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вагон,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він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уже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-3"/>
        </w:rPr>
        <w:t xml:space="preserve"> </w:t>
      </w:r>
      <w:r w:rsidRPr="0000684C">
        <w:rPr>
          <w:rFonts w:asciiTheme="minorHAnsi" w:hAnsiTheme="minorHAnsi" w:cstheme="minorHAnsi"/>
        </w:rPr>
        <w:t>може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триматися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за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своє</w:t>
      </w:r>
      <w:r w:rsidRPr="0000684C">
        <w:rPr>
          <w:rFonts w:asciiTheme="minorHAnsi" w:hAnsiTheme="minorHAnsi" w:cstheme="minorHAnsi"/>
          <w:spacing w:val="-2"/>
        </w:rPr>
        <w:t xml:space="preserve"> “потім”.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Частина</w:t>
      </w:r>
      <w:r w:rsidRPr="0000684C">
        <w:rPr>
          <w:rFonts w:asciiTheme="minorHAnsi" w:hAnsiTheme="minorHAnsi" w:cstheme="minorHAnsi"/>
          <w:spacing w:val="70"/>
        </w:rPr>
        <w:t xml:space="preserve"> </w:t>
      </w:r>
      <w:r w:rsidRPr="0000684C">
        <w:rPr>
          <w:rFonts w:asciiTheme="minorHAnsi" w:hAnsiTheme="minorHAnsi" w:cstheme="minorHAnsi"/>
        </w:rPr>
        <w:t>людей</w:t>
      </w:r>
      <w:r w:rsidRPr="0000684C">
        <w:rPr>
          <w:rFonts w:asciiTheme="minorHAnsi" w:hAnsiTheme="minorHAnsi" w:cstheme="minorHAnsi"/>
          <w:spacing w:val="70"/>
        </w:rPr>
        <w:t xml:space="preserve"> </w:t>
      </w:r>
      <w:r w:rsidRPr="0000684C">
        <w:rPr>
          <w:rFonts w:asciiTheme="minorHAnsi" w:hAnsiTheme="minorHAnsi" w:cstheme="minorHAnsi"/>
        </w:rPr>
        <w:t>поруч</w:t>
      </w:r>
      <w:r w:rsidRPr="0000684C">
        <w:rPr>
          <w:rFonts w:asciiTheme="minorHAnsi" w:hAnsiTheme="minorHAnsi" w:cstheme="minorHAnsi"/>
          <w:spacing w:val="40"/>
        </w:rPr>
        <w:t xml:space="preserve"> </w:t>
      </w:r>
      <w:r w:rsidRPr="0000684C">
        <w:rPr>
          <w:rFonts w:asciiTheme="minorHAnsi" w:hAnsiTheme="minorHAnsi" w:cstheme="minorHAnsi"/>
        </w:rPr>
        <w:t>уже</w:t>
      </w:r>
      <w:r w:rsidRPr="0000684C">
        <w:rPr>
          <w:rFonts w:asciiTheme="minorHAnsi" w:hAnsiTheme="minorHAnsi" w:cstheme="minorHAnsi"/>
          <w:spacing w:val="40"/>
        </w:rPr>
        <w:t xml:space="preserve"> </w:t>
      </w: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40"/>
        </w:rPr>
        <w:t xml:space="preserve"> </w:t>
      </w:r>
      <w:r w:rsidRPr="0000684C">
        <w:rPr>
          <w:rFonts w:asciiTheme="minorHAnsi" w:hAnsiTheme="minorHAnsi" w:cstheme="minorHAnsi"/>
        </w:rPr>
        <w:t>має</w:t>
      </w:r>
      <w:r w:rsidRPr="0000684C">
        <w:rPr>
          <w:rFonts w:asciiTheme="minorHAnsi" w:hAnsiTheme="minorHAnsi" w:cstheme="minorHAnsi"/>
          <w:spacing w:val="40"/>
        </w:rPr>
        <w:t xml:space="preserve"> </w:t>
      </w:r>
      <w:r w:rsidRPr="0000684C">
        <w:rPr>
          <w:rFonts w:asciiTheme="minorHAnsi" w:hAnsiTheme="minorHAnsi" w:cstheme="minorHAnsi"/>
        </w:rPr>
        <w:t>шансу</w:t>
      </w:r>
      <w:r w:rsidRPr="0000684C">
        <w:rPr>
          <w:rFonts w:asciiTheme="minorHAnsi" w:hAnsiTheme="minorHAnsi" w:cstheme="minorHAnsi"/>
          <w:spacing w:val="40"/>
        </w:rPr>
        <w:t xml:space="preserve"> </w:t>
      </w:r>
      <w:r w:rsidRPr="0000684C">
        <w:rPr>
          <w:rFonts w:asciiTheme="minorHAnsi" w:hAnsiTheme="minorHAnsi" w:cstheme="minorHAnsi"/>
        </w:rPr>
        <w:t>щось</w:t>
      </w:r>
      <w:r w:rsidRPr="0000684C">
        <w:rPr>
          <w:rFonts w:asciiTheme="minorHAnsi" w:hAnsiTheme="minorHAnsi" w:cstheme="minorHAnsi"/>
          <w:spacing w:val="40"/>
        </w:rPr>
        <w:t xml:space="preserve"> </w:t>
      </w:r>
      <w:r w:rsidRPr="0000684C">
        <w:rPr>
          <w:rFonts w:asciiTheme="minorHAnsi" w:hAnsiTheme="minorHAnsi" w:cstheme="minorHAnsi"/>
        </w:rPr>
        <w:t>змінити.</w:t>
      </w:r>
      <w:r w:rsidRPr="0000684C">
        <w:rPr>
          <w:rFonts w:asciiTheme="minorHAnsi" w:hAnsiTheme="minorHAnsi" w:cstheme="minorHAnsi"/>
          <w:spacing w:val="40"/>
        </w:rPr>
        <w:t xml:space="preserve"> </w:t>
      </w:r>
      <w:r w:rsidRPr="0000684C">
        <w:rPr>
          <w:rFonts w:asciiTheme="minorHAnsi" w:hAnsiTheme="minorHAnsi" w:cstheme="minorHAnsi"/>
        </w:rPr>
        <w:t>Вони</w:t>
      </w:r>
      <w:r w:rsidRPr="0000684C">
        <w:rPr>
          <w:rFonts w:asciiTheme="minorHAnsi" w:hAnsiTheme="minorHAnsi" w:cstheme="minorHAnsi"/>
          <w:spacing w:val="40"/>
        </w:rPr>
        <w:t xml:space="preserve"> </w:t>
      </w:r>
      <w:r w:rsidRPr="0000684C">
        <w:rPr>
          <w:rFonts w:asciiTheme="minorHAnsi" w:hAnsiTheme="minorHAnsi" w:cstheme="minorHAnsi"/>
        </w:rPr>
        <w:t>можуть</w:t>
      </w:r>
      <w:r w:rsidRPr="0000684C">
        <w:rPr>
          <w:rFonts w:asciiTheme="minorHAnsi" w:hAnsiTheme="minorHAnsi" w:cstheme="minorHAnsi"/>
          <w:spacing w:val="40"/>
        </w:rPr>
        <w:t xml:space="preserve"> </w:t>
      </w:r>
      <w:r w:rsidRPr="0000684C">
        <w:rPr>
          <w:rFonts w:asciiTheme="minorHAnsi" w:hAnsiTheme="minorHAnsi" w:cstheme="minorHAnsi"/>
        </w:rPr>
        <w:t>лише</w:t>
      </w:r>
      <w:r w:rsidRPr="0000684C">
        <w:rPr>
          <w:rFonts w:asciiTheme="minorHAnsi" w:hAnsiTheme="minorHAnsi" w:cstheme="minorHAnsi"/>
          <w:spacing w:val="40"/>
        </w:rPr>
        <w:t xml:space="preserve"> </w:t>
      </w:r>
      <w:r w:rsidRPr="0000684C">
        <w:rPr>
          <w:rFonts w:asciiTheme="minorHAnsi" w:hAnsiTheme="minorHAnsi" w:cstheme="minorHAnsi"/>
        </w:rPr>
        <w:t>бути свідками змін живих пасажирів.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Він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усвідомлює: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</w:rPr>
        <w:t>якщо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</w:rPr>
        <w:t>зробить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вибір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</w:rPr>
        <w:t>зараз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</w:rPr>
        <w:t>—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</w:rPr>
        <w:t>він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може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</w:rPr>
        <w:t>встигнути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взагалі.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На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наступній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зупинці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він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виходить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із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потяга.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За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ним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з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усього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потягу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виходять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інші люди заповнюючи перон.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Потяг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рушає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з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частиною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пасажирів,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що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поїхали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до</w:t>
      </w:r>
      <w:r w:rsidRPr="0000684C">
        <w:rPr>
          <w:rFonts w:asciiTheme="minorHAnsi" w:hAnsiTheme="minorHAnsi" w:cstheme="minorHAnsi"/>
          <w:spacing w:val="-1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кінцевої.</w:t>
      </w:r>
    </w:p>
    <w:p w:rsidR="00B22A2F" w:rsidRDefault="00B22A2F" w:rsidP="0000684C">
      <w:pPr>
        <w:pStyle w:val="a3"/>
        <w:ind w:left="0" w:firstLine="720"/>
        <w:rPr>
          <w:rFonts w:asciiTheme="minorHAnsi" w:hAnsiTheme="minorHAnsi" w:cstheme="minorHAnsi"/>
        </w:rPr>
      </w:pPr>
    </w:p>
    <w:p w:rsidR="001F07DD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**</w:t>
      </w:r>
    </w:p>
    <w:p w:rsidR="001F07DD" w:rsidRPr="00EE17FD" w:rsidRDefault="001F07DD" w:rsidP="001F07DD">
      <w:pPr>
        <w:pStyle w:val="a3"/>
        <w:ind w:left="0" w:firstLine="720"/>
        <w:rPr>
          <w:rFonts w:asciiTheme="minorHAnsi" w:hAnsiTheme="minorHAnsi" w:cstheme="minorHAnsi"/>
          <w:i/>
        </w:rPr>
      </w:pPr>
      <w:r w:rsidRPr="00EE17FD">
        <w:rPr>
          <w:rFonts w:asciiTheme="minorHAnsi" w:hAnsiTheme="minorHAnsi" w:cstheme="minorHAnsi"/>
          <w:i/>
        </w:rPr>
        <w:t>«НЕНАСТАНЕ»</w:t>
      </w:r>
      <w:r w:rsidRPr="00EE17FD">
        <w:rPr>
          <w:rFonts w:asciiTheme="minorHAnsi" w:hAnsiTheme="minorHAnsi" w:cstheme="minorHAnsi"/>
          <w:i/>
          <w:spacing w:val="-11"/>
        </w:rPr>
        <w:t xml:space="preserve"> </w:t>
      </w:r>
      <w:r w:rsidRPr="00EE17FD">
        <w:rPr>
          <w:rFonts w:asciiTheme="minorHAnsi" w:hAnsiTheme="minorHAnsi" w:cstheme="minorHAnsi"/>
          <w:i/>
        </w:rPr>
        <w:t>—</w:t>
      </w:r>
      <w:r w:rsidRPr="00EE17FD">
        <w:rPr>
          <w:rFonts w:asciiTheme="minorHAnsi" w:hAnsiTheme="minorHAnsi" w:cstheme="minorHAnsi"/>
          <w:i/>
          <w:spacing w:val="-8"/>
        </w:rPr>
        <w:t xml:space="preserve"> </w:t>
      </w:r>
      <w:r w:rsidRPr="00EE17FD">
        <w:rPr>
          <w:rFonts w:asciiTheme="minorHAnsi" w:hAnsiTheme="minorHAnsi" w:cstheme="minorHAnsi"/>
          <w:i/>
        </w:rPr>
        <w:t>це</w:t>
      </w:r>
      <w:r w:rsidRPr="00EE17FD">
        <w:rPr>
          <w:rFonts w:asciiTheme="minorHAnsi" w:hAnsiTheme="minorHAnsi" w:cstheme="minorHAnsi"/>
          <w:i/>
          <w:spacing w:val="-9"/>
        </w:rPr>
        <w:t xml:space="preserve"> </w:t>
      </w:r>
      <w:r w:rsidRPr="00EE17FD">
        <w:rPr>
          <w:rFonts w:asciiTheme="minorHAnsi" w:hAnsiTheme="minorHAnsi" w:cstheme="minorHAnsi"/>
          <w:i/>
        </w:rPr>
        <w:t>фільм</w:t>
      </w:r>
      <w:r w:rsidRPr="00EE17FD">
        <w:rPr>
          <w:rFonts w:asciiTheme="minorHAnsi" w:hAnsiTheme="minorHAnsi" w:cstheme="minorHAnsi"/>
          <w:i/>
          <w:spacing w:val="-8"/>
        </w:rPr>
        <w:t xml:space="preserve"> </w:t>
      </w:r>
      <w:r w:rsidRPr="00EE17FD">
        <w:rPr>
          <w:rFonts w:asciiTheme="minorHAnsi" w:hAnsiTheme="minorHAnsi" w:cstheme="minorHAnsi"/>
          <w:i/>
        </w:rPr>
        <w:t>на</w:t>
      </w:r>
      <w:r w:rsidRPr="00EE17FD">
        <w:rPr>
          <w:rFonts w:asciiTheme="minorHAnsi" w:hAnsiTheme="minorHAnsi" w:cstheme="minorHAnsi"/>
          <w:i/>
          <w:spacing w:val="-8"/>
        </w:rPr>
        <w:t xml:space="preserve"> </w:t>
      </w:r>
      <w:r w:rsidRPr="00EE17FD">
        <w:rPr>
          <w:rFonts w:asciiTheme="minorHAnsi" w:hAnsiTheme="minorHAnsi" w:cstheme="minorHAnsi"/>
          <w:i/>
        </w:rPr>
        <w:t>межі</w:t>
      </w:r>
      <w:r w:rsidRPr="00EE17FD">
        <w:rPr>
          <w:rFonts w:asciiTheme="minorHAnsi" w:hAnsiTheme="minorHAnsi" w:cstheme="minorHAnsi"/>
          <w:i/>
          <w:spacing w:val="-9"/>
        </w:rPr>
        <w:t xml:space="preserve"> </w:t>
      </w:r>
      <w:r w:rsidRPr="00EE17FD">
        <w:rPr>
          <w:rFonts w:asciiTheme="minorHAnsi" w:hAnsiTheme="minorHAnsi" w:cstheme="minorHAnsi"/>
          <w:i/>
        </w:rPr>
        <w:t>реальності</w:t>
      </w:r>
      <w:r w:rsidRPr="00EE17FD">
        <w:rPr>
          <w:rFonts w:asciiTheme="minorHAnsi" w:hAnsiTheme="minorHAnsi" w:cstheme="minorHAnsi"/>
          <w:i/>
          <w:spacing w:val="-8"/>
        </w:rPr>
        <w:t xml:space="preserve"> </w:t>
      </w:r>
      <w:r w:rsidRPr="00EE17FD">
        <w:rPr>
          <w:rFonts w:asciiTheme="minorHAnsi" w:hAnsiTheme="minorHAnsi" w:cstheme="minorHAnsi"/>
          <w:i/>
        </w:rPr>
        <w:t>та</w:t>
      </w:r>
      <w:r w:rsidRPr="00EE17FD">
        <w:rPr>
          <w:rFonts w:asciiTheme="minorHAnsi" w:hAnsiTheme="minorHAnsi" w:cstheme="minorHAnsi"/>
          <w:i/>
          <w:spacing w:val="-9"/>
        </w:rPr>
        <w:t xml:space="preserve"> </w:t>
      </w:r>
      <w:r w:rsidRPr="00EE17FD">
        <w:rPr>
          <w:rFonts w:asciiTheme="minorHAnsi" w:hAnsiTheme="minorHAnsi" w:cstheme="minorHAnsi"/>
          <w:i/>
        </w:rPr>
        <w:t>внутрішнього</w:t>
      </w:r>
      <w:r w:rsidRPr="00EE17FD">
        <w:rPr>
          <w:rFonts w:asciiTheme="minorHAnsi" w:hAnsiTheme="minorHAnsi" w:cstheme="minorHAnsi"/>
          <w:i/>
          <w:spacing w:val="-8"/>
        </w:rPr>
        <w:t xml:space="preserve"> </w:t>
      </w:r>
      <w:r w:rsidRPr="00EE17FD">
        <w:rPr>
          <w:rFonts w:asciiTheme="minorHAnsi" w:hAnsiTheme="minorHAnsi" w:cstheme="minorHAnsi"/>
          <w:i/>
        </w:rPr>
        <w:t>стану</w:t>
      </w:r>
      <w:r w:rsidRPr="00EE17FD">
        <w:rPr>
          <w:rFonts w:asciiTheme="minorHAnsi" w:hAnsiTheme="minorHAnsi" w:cstheme="minorHAnsi"/>
          <w:i/>
          <w:spacing w:val="-8"/>
        </w:rPr>
        <w:t xml:space="preserve"> </w:t>
      </w:r>
      <w:r w:rsidRPr="00EE17FD">
        <w:rPr>
          <w:rFonts w:asciiTheme="minorHAnsi" w:hAnsiTheme="minorHAnsi" w:cstheme="minorHAnsi"/>
          <w:i/>
          <w:spacing w:val="-2"/>
        </w:rPr>
        <w:t>героя.</w:t>
      </w:r>
    </w:p>
    <w:p w:rsidR="001F07DD" w:rsidRPr="00EE17FD" w:rsidRDefault="001F07DD" w:rsidP="001F07DD">
      <w:pPr>
        <w:pStyle w:val="a3"/>
        <w:ind w:left="0" w:firstLine="720"/>
        <w:rPr>
          <w:rFonts w:asciiTheme="minorHAnsi" w:hAnsiTheme="minorHAnsi" w:cstheme="minorHAnsi"/>
          <w:i/>
        </w:rPr>
      </w:pPr>
      <w:r w:rsidRPr="00EE17FD">
        <w:rPr>
          <w:rFonts w:asciiTheme="minorHAnsi" w:hAnsiTheme="minorHAnsi" w:cstheme="minorHAnsi"/>
          <w:i/>
        </w:rPr>
        <w:t>Метафізика тут не є окремим жанровим елементом — вона народжується з виснаження, травми і постійної напруги війни.</w:t>
      </w:r>
    </w:p>
    <w:p w:rsidR="001F07DD" w:rsidRPr="00EE17FD" w:rsidRDefault="001F07DD" w:rsidP="001F07DD">
      <w:pPr>
        <w:pStyle w:val="1"/>
        <w:ind w:left="0" w:firstLine="720"/>
        <w:rPr>
          <w:rFonts w:asciiTheme="minorHAnsi" w:hAnsiTheme="minorHAnsi" w:cstheme="minorHAnsi"/>
          <w:sz w:val="24"/>
          <w:szCs w:val="24"/>
        </w:rPr>
      </w:pPr>
      <w:r w:rsidRPr="00EE17FD">
        <w:rPr>
          <w:rFonts w:asciiTheme="minorHAnsi" w:hAnsiTheme="minorHAnsi" w:cstheme="minorHAnsi"/>
          <w:sz w:val="24"/>
          <w:szCs w:val="24"/>
        </w:rPr>
        <w:t>Атмосфера</w:t>
      </w:r>
      <w:r w:rsidRPr="00EE17F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і</w:t>
      </w:r>
      <w:r w:rsidRPr="00EE17F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візуальна</w:t>
      </w:r>
      <w:r w:rsidRPr="00EE17F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pacing w:val="-4"/>
          <w:sz w:val="24"/>
          <w:szCs w:val="24"/>
        </w:rPr>
        <w:t>мова</w:t>
      </w:r>
    </w:p>
    <w:p w:rsidR="001F07DD" w:rsidRPr="00EE17FD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EE17FD">
        <w:rPr>
          <w:rFonts w:asciiTheme="minorHAnsi" w:hAnsiTheme="minorHAnsi" w:cstheme="minorHAnsi"/>
        </w:rPr>
        <w:t>Простір</w:t>
      </w:r>
      <w:r w:rsidRPr="00EE17FD">
        <w:rPr>
          <w:rFonts w:asciiTheme="minorHAnsi" w:hAnsiTheme="minorHAnsi" w:cstheme="minorHAnsi"/>
          <w:spacing w:val="-11"/>
        </w:rPr>
        <w:t xml:space="preserve"> </w:t>
      </w:r>
      <w:r w:rsidRPr="00EE17FD">
        <w:rPr>
          <w:rFonts w:asciiTheme="minorHAnsi" w:hAnsiTheme="minorHAnsi" w:cstheme="minorHAnsi"/>
        </w:rPr>
        <w:t>потяга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знімається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як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замкнений,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майже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позачасовий</w:t>
      </w:r>
      <w:r w:rsidRPr="00EE17FD">
        <w:rPr>
          <w:rFonts w:asciiTheme="minorHAnsi" w:hAnsiTheme="minorHAnsi" w:cstheme="minorHAnsi"/>
          <w:spacing w:val="-8"/>
        </w:rPr>
        <w:t xml:space="preserve"> </w:t>
      </w:r>
      <w:r w:rsidRPr="00EE17FD">
        <w:rPr>
          <w:rFonts w:asciiTheme="minorHAnsi" w:hAnsiTheme="minorHAnsi" w:cstheme="minorHAnsi"/>
          <w:spacing w:val="-2"/>
        </w:rPr>
        <w:t>світ.</w:t>
      </w:r>
    </w:p>
    <w:p w:rsidR="001F07DD" w:rsidRPr="00EE17FD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EE17FD">
        <w:rPr>
          <w:rFonts w:asciiTheme="minorHAnsi" w:hAnsiTheme="minorHAnsi" w:cstheme="minorHAnsi"/>
        </w:rPr>
        <w:t>Камера спостерігає, а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не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втручається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—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довгі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плани,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мінімум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різких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рухів,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увага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до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дрібних деталей: руки, погляди, паузи.</w:t>
      </w:r>
    </w:p>
    <w:p w:rsidR="001F07DD" w:rsidRPr="00EE17FD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EE17FD">
        <w:rPr>
          <w:rFonts w:asciiTheme="minorHAnsi" w:hAnsiTheme="minorHAnsi" w:cstheme="minorHAnsi"/>
        </w:rPr>
        <w:t>Світло</w:t>
      </w:r>
      <w:r w:rsidRPr="00EE17FD">
        <w:rPr>
          <w:rFonts w:asciiTheme="minorHAnsi" w:hAnsiTheme="minorHAnsi" w:cstheme="minorHAnsi"/>
          <w:spacing w:val="-10"/>
        </w:rPr>
        <w:t xml:space="preserve"> </w:t>
      </w:r>
      <w:r w:rsidRPr="00EE17FD">
        <w:rPr>
          <w:rFonts w:asciiTheme="minorHAnsi" w:hAnsiTheme="minorHAnsi" w:cstheme="minorHAnsi"/>
        </w:rPr>
        <w:t>будується</w:t>
      </w:r>
      <w:r w:rsidRPr="00EE17FD">
        <w:rPr>
          <w:rFonts w:asciiTheme="minorHAnsi" w:hAnsiTheme="minorHAnsi" w:cstheme="minorHAnsi"/>
          <w:spacing w:val="-10"/>
        </w:rPr>
        <w:t xml:space="preserve"> </w:t>
      </w:r>
      <w:r w:rsidRPr="00EE17FD">
        <w:rPr>
          <w:rFonts w:asciiTheme="minorHAnsi" w:hAnsiTheme="minorHAnsi" w:cstheme="minorHAnsi"/>
        </w:rPr>
        <w:t>на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  <w:spacing w:val="-2"/>
        </w:rPr>
        <w:t>контрасті:</w:t>
      </w:r>
    </w:p>
    <w:p w:rsidR="001F07DD" w:rsidRPr="00EE17FD" w:rsidRDefault="001F07DD" w:rsidP="001F07DD">
      <w:pPr>
        <w:pStyle w:val="a4"/>
        <w:numPr>
          <w:ilvl w:val="0"/>
          <w:numId w:val="1"/>
        </w:numPr>
        <w:tabs>
          <w:tab w:val="left" w:pos="1145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EE17FD">
        <w:rPr>
          <w:rFonts w:asciiTheme="minorHAnsi" w:hAnsiTheme="minorHAnsi" w:cstheme="minorHAnsi"/>
          <w:sz w:val="24"/>
          <w:szCs w:val="24"/>
        </w:rPr>
        <w:t>холодні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сині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та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сталеві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відтінки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нічного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pacing w:val="-2"/>
          <w:sz w:val="24"/>
          <w:szCs w:val="24"/>
        </w:rPr>
        <w:t>вагона</w:t>
      </w:r>
    </w:p>
    <w:p w:rsidR="001F07DD" w:rsidRPr="00EE17FD" w:rsidRDefault="001F07DD" w:rsidP="001F07DD">
      <w:pPr>
        <w:pStyle w:val="a4"/>
        <w:numPr>
          <w:ilvl w:val="0"/>
          <w:numId w:val="1"/>
        </w:numPr>
        <w:tabs>
          <w:tab w:val="left" w:pos="1145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EE17FD">
        <w:rPr>
          <w:rFonts w:asciiTheme="minorHAnsi" w:hAnsiTheme="minorHAnsi" w:cstheme="minorHAnsi"/>
          <w:sz w:val="24"/>
          <w:szCs w:val="24"/>
        </w:rPr>
        <w:t>теплі,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майже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задушливі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жовті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лампи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в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pacing w:val="-4"/>
          <w:sz w:val="24"/>
          <w:szCs w:val="24"/>
        </w:rPr>
        <w:t>купе</w:t>
      </w:r>
    </w:p>
    <w:p w:rsidR="001F07DD" w:rsidRPr="00EE17FD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EE17FD">
        <w:rPr>
          <w:rFonts w:asciiTheme="minorHAnsi" w:hAnsiTheme="minorHAnsi" w:cstheme="minorHAnsi"/>
        </w:rPr>
        <w:t>Це</w:t>
      </w:r>
      <w:r w:rsidRPr="00EE17FD">
        <w:rPr>
          <w:rFonts w:asciiTheme="minorHAnsi" w:hAnsiTheme="minorHAnsi" w:cstheme="minorHAnsi"/>
          <w:spacing w:val="-8"/>
        </w:rPr>
        <w:t xml:space="preserve"> </w:t>
      </w:r>
      <w:r w:rsidRPr="00EE17FD">
        <w:rPr>
          <w:rFonts w:asciiTheme="minorHAnsi" w:hAnsiTheme="minorHAnsi" w:cstheme="minorHAnsi"/>
        </w:rPr>
        <w:t>створює</w:t>
      </w:r>
      <w:r w:rsidRPr="00EE17FD">
        <w:rPr>
          <w:rFonts w:asciiTheme="minorHAnsi" w:hAnsiTheme="minorHAnsi" w:cstheme="minorHAnsi"/>
          <w:spacing w:val="-8"/>
        </w:rPr>
        <w:t xml:space="preserve"> </w:t>
      </w:r>
      <w:r w:rsidRPr="00EE17FD">
        <w:rPr>
          <w:rFonts w:asciiTheme="minorHAnsi" w:hAnsiTheme="minorHAnsi" w:cstheme="minorHAnsi"/>
        </w:rPr>
        <w:t>відчуття</w:t>
      </w:r>
      <w:r w:rsidRPr="00EE17FD">
        <w:rPr>
          <w:rFonts w:asciiTheme="minorHAnsi" w:hAnsiTheme="minorHAnsi" w:cstheme="minorHAnsi"/>
          <w:spacing w:val="-8"/>
        </w:rPr>
        <w:t xml:space="preserve"> </w:t>
      </w:r>
      <w:r w:rsidRPr="00EE17FD">
        <w:rPr>
          <w:rFonts w:asciiTheme="minorHAnsi" w:hAnsiTheme="minorHAnsi" w:cstheme="minorHAnsi"/>
        </w:rPr>
        <w:t>одночасної</w:t>
      </w:r>
      <w:r w:rsidRPr="00EE17FD">
        <w:rPr>
          <w:rFonts w:asciiTheme="minorHAnsi" w:hAnsiTheme="minorHAnsi" w:cstheme="minorHAnsi"/>
          <w:spacing w:val="-8"/>
        </w:rPr>
        <w:t xml:space="preserve"> </w:t>
      </w:r>
      <w:r w:rsidRPr="00EE17FD">
        <w:rPr>
          <w:rFonts w:asciiTheme="minorHAnsi" w:hAnsiTheme="minorHAnsi" w:cstheme="minorHAnsi"/>
        </w:rPr>
        <w:t>присутності</w:t>
      </w:r>
      <w:r w:rsidRPr="00EE17FD">
        <w:rPr>
          <w:rFonts w:asciiTheme="minorHAnsi" w:hAnsiTheme="minorHAnsi" w:cstheme="minorHAnsi"/>
          <w:spacing w:val="-8"/>
        </w:rPr>
        <w:t xml:space="preserve"> </w:t>
      </w:r>
      <w:r w:rsidRPr="00EE17FD">
        <w:rPr>
          <w:rFonts w:asciiTheme="minorHAnsi" w:hAnsiTheme="minorHAnsi" w:cstheme="minorHAnsi"/>
        </w:rPr>
        <w:t>життя</w:t>
      </w:r>
      <w:r w:rsidRPr="00EE17FD">
        <w:rPr>
          <w:rFonts w:asciiTheme="minorHAnsi" w:hAnsiTheme="minorHAnsi" w:cstheme="minorHAnsi"/>
          <w:spacing w:val="-8"/>
        </w:rPr>
        <w:t xml:space="preserve"> </w:t>
      </w:r>
      <w:r w:rsidRPr="00EE17FD">
        <w:rPr>
          <w:rFonts w:asciiTheme="minorHAnsi" w:hAnsiTheme="minorHAnsi" w:cstheme="minorHAnsi"/>
        </w:rPr>
        <w:t>і</w:t>
      </w:r>
      <w:r w:rsidRPr="00EE17FD">
        <w:rPr>
          <w:rFonts w:asciiTheme="minorHAnsi" w:hAnsiTheme="minorHAnsi" w:cstheme="minorHAnsi"/>
          <w:spacing w:val="-8"/>
        </w:rPr>
        <w:t xml:space="preserve"> </w:t>
      </w:r>
      <w:r w:rsidRPr="00EE17FD">
        <w:rPr>
          <w:rFonts w:asciiTheme="minorHAnsi" w:hAnsiTheme="minorHAnsi" w:cstheme="minorHAnsi"/>
        </w:rPr>
        <w:t>виснаження. Зовнішній світ — темний, розмитий, майже абстрактний.</w:t>
      </w:r>
    </w:p>
    <w:p w:rsidR="001F07DD" w:rsidRPr="00EE17FD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EE17FD">
        <w:rPr>
          <w:rFonts w:asciiTheme="minorHAnsi" w:hAnsiTheme="minorHAnsi" w:cstheme="minorHAnsi"/>
        </w:rPr>
        <w:t>Вогні</w:t>
      </w:r>
      <w:r w:rsidRPr="00EE17FD">
        <w:rPr>
          <w:rFonts w:asciiTheme="minorHAnsi" w:hAnsiTheme="minorHAnsi" w:cstheme="minorHAnsi"/>
          <w:spacing w:val="40"/>
        </w:rPr>
        <w:t xml:space="preserve"> </w:t>
      </w:r>
      <w:r w:rsidRPr="00EE17FD">
        <w:rPr>
          <w:rFonts w:asciiTheme="minorHAnsi" w:hAnsiTheme="minorHAnsi" w:cstheme="minorHAnsi"/>
        </w:rPr>
        <w:t>за</w:t>
      </w:r>
      <w:r w:rsidRPr="00EE17FD">
        <w:rPr>
          <w:rFonts w:asciiTheme="minorHAnsi" w:hAnsiTheme="minorHAnsi" w:cstheme="minorHAnsi"/>
          <w:spacing w:val="40"/>
        </w:rPr>
        <w:t xml:space="preserve"> </w:t>
      </w:r>
      <w:r w:rsidRPr="00EE17FD">
        <w:rPr>
          <w:rFonts w:asciiTheme="minorHAnsi" w:hAnsiTheme="minorHAnsi" w:cstheme="minorHAnsi"/>
        </w:rPr>
        <w:t>вікном</w:t>
      </w:r>
      <w:r w:rsidRPr="00EE17FD">
        <w:rPr>
          <w:rFonts w:asciiTheme="minorHAnsi" w:hAnsiTheme="minorHAnsi" w:cstheme="minorHAnsi"/>
          <w:spacing w:val="40"/>
        </w:rPr>
        <w:t xml:space="preserve"> </w:t>
      </w:r>
      <w:r w:rsidRPr="00EE17FD">
        <w:rPr>
          <w:rFonts w:asciiTheme="minorHAnsi" w:hAnsiTheme="minorHAnsi" w:cstheme="minorHAnsi"/>
        </w:rPr>
        <w:t>тягнуться</w:t>
      </w:r>
      <w:r w:rsidRPr="00EE17FD">
        <w:rPr>
          <w:rFonts w:asciiTheme="minorHAnsi" w:hAnsiTheme="minorHAnsi" w:cstheme="minorHAnsi"/>
          <w:spacing w:val="40"/>
        </w:rPr>
        <w:t xml:space="preserve"> </w:t>
      </w:r>
      <w:r w:rsidRPr="00EE17FD">
        <w:rPr>
          <w:rFonts w:asciiTheme="minorHAnsi" w:hAnsiTheme="minorHAnsi" w:cstheme="minorHAnsi"/>
        </w:rPr>
        <w:t>лініями,</w:t>
      </w:r>
      <w:r w:rsidRPr="00EE17FD">
        <w:rPr>
          <w:rFonts w:asciiTheme="minorHAnsi" w:hAnsiTheme="minorHAnsi" w:cstheme="minorHAnsi"/>
          <w:spacing w:val="40"/>
        </w:rPr>
        <w:t xml:space="preserve"> </w:t>
      </w:r>
      <w:r w:rsidRPr="00EE17FD">
        <w:rPr>
          <w:rFonts w:asciiTheme="minorHAnsi" w:hAnsiTheme="minorHAnsi" w:cstheme="minorHAnsi"/>
        </w:rPr>
        <w:t>перетворюючи</w:t>
      </w:r>
      <w:r w:rsidRPr="00EE17FD">
        <w:rPr>
          <w:rFonts w:asciiTheme="minorHAnsi" w:hAnsiTheme="minorHAnsi" w:cstheme="minorHAnsi"/>
          <w:spacing w:val="40"/>
        </w:rPr>
        <w:t xml:space="preserve"> </w:t>
      </w:r>
      <w:r w:rsidRPr="00EE17FD">
        <w:rPr>
          <w:rFonts w:asciiTheme="minorHAnsi" w:hAnsiTheme="minorHAnsi" w:cstheme="minorHAnsi"/>
        </w:rPr>
        <w:t>рух</w:t>
      </w:r>
      <w:r w:rsidRPr="00EE17FD">
        <w:rPr>
          <w:rFonts w:asciiTheme="minorHAnsi" w:hAnsiTheme="minorHAnsi" w:cstheme="minorHAnsi"/>
          <w:spacing w:val="40"/>
        </w:rPr>
        <w:t xml:space="preserve"> </w:t>
      </w:r>
      <w:r w:rsidRPr="00EE17FD">
        <w:rPr>
          <w:rFonts w:asciiTheme="minorHAnsi" w:hAnsiTheme="minorHAnsi" w:cstheme="minorHAnsi"/>
        </w:rPr>
        <w:t>у</w:t>
      </w:r>
      <w:r w:rsidRPr="00EE17FD">
        <w:rPr>
          <w:rFonts w:asciiTheme="minorHAnsi" w:hAnsiTheme="minorHAnsi" w:cstheme="minorHAnsi"/>
          <w:spacing w:val="40"/>
        </w:rPr>
        <w:t xml:space="preserve"> </w:t>
      </w:r>
      <w:r w:rsidRPr="00EE17FD">
        <w:rPr>
          <w:rFonts w:asciiTheme="minorHAnsi" w:hAnsiTheme="minorHAnsi" w:cstheme="minorHAnsi"/>
        </w:rPr>
        <w:t>безперервний</w:t>
      </w:r>
      <w:r w:rsidRPr="00EE17FD">
        <w:rPr>
          <w:rFonts w:asciiTheme="minorHAnsi" w:hAnsiTheme="minorHAnsi" w:cstheme="minorHAnsi"/>
          <w:spacing w:val="40"/>
        </w:rPr>
        <w:t xml:space="preserve"> </w:t>
      </w:r>
      <w:r w:rsidRPr="00EE17FD">
        <w:rPr>
          <w:rFonts w:asciiTheme="minorHAnsi" w:hAnsiTheme="minorHAnsi" w:cstheme="minorHAnsi"/>
        </w:rPr>
        <w:t>потік,</w:t>
      </w:r>
      <w:r w:rsidRPr="00EE17FD">
        <w:rPr>
          <w:rFonts w:asciiTheme="minorHAnsi" w:hAnsiTheme="minorHAnsi" w:cstheme="minorHAnsi"/>
          <w:spacing w:val="40"/>
        </w:rPr>
        <w:t xml:space="preserve"> </w:t>
      </w:r>
      <w:r w:rsidRPr="00EE17FD">
        <w:rPr>
          <w:rFonts w:asciiTheme="minorHAnsi" w:hAnsiTheme="minorHAnsi" w:cstheme="minorHAnsi"/>
        </w:rPr>
        <w:t>де</w:t>
      </w:r>
      <w:r w:rsidRPr="00EE17FD">
        <w:rPr>
          <w:rFonts w:asciiTheme="minorHAnsi" w:hAnsiTheme="minorHAnsi" w:cstheme="minorHAnsi"/>
          <w:spacing w:val="40"/>
        </w:rPr>
        <w:t xml:space="preserve"> </w:t>
      </w:r>
      <w:r w:rsidRPr="00EE17FD">
        <w:rPr>
          <w:rFonts w:asciiTheme="minorHAnsi" w:hAnsiTheme="minorHAnsi" w:cstheme="minorHAnsi"/>
        </w:rPr>
        <w:t>важко відрізнити простір і час.</w:t>
      </w:r>
    </w:p>
    <w:p w:rsidR="001F07DD" w:rsidRPr="00EE17FD" w:rsidRDefault="001F07DD" w:rsidP="001F07DD">
      <w:pPr>
        <w:pStyle w:val="1"/>
        <w:ind w:left="0" w:firstLine="720"/>
        <w:rPr>
          <w:rFonts w:asciiTheme="minorHAnsi" w:hAnsiTheme="minorHAnsi" w:cstheme="minorHAnsi"/>
          <w:sz w:val="24"/>
          <w:szCs w:val="24"/>
        </w:rPr>
      </w:pPr>
      <w:bookmarkStart w:id="3" w:name="Межа_між_реальністю_і_“ненастаним”_"/>
      <w:bookmarkEnd w:id="3"/>
      <w:r w:rsidRPr="00EE17FD">
        <w:rPr>
          <w:rFonts w:asciiTheme="minorHAnsi" w:hAnsiTheme="minorHAnsi" w:cstheme="minorHAnsi"/>
          <w:sz w:val="24"/>
          <w:szCs w:val="24"/>
        </w:rPr>
        <w:t>Межа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між</w:t>
      </w:r>
      <w:r w:rsidRPr="00EE17F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реальністю</w:t>
      </w:r>
      <w:r w:rsidRPr="00EE17F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і</w:t>
      </w:r>
      <w:r w:rsidRPr="00EE17F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pacing w:val="-2"/>
          <w:sz w:val="24"/>
          <w:szCs w:val="24"/>
        </w:rPr>
        <w:t>“</w:t>
      </w:r>
      <w:proofErr w:type="spellStart"/>
      <w:r w:rsidRPr="00EE17FD">
        <w:rPr>
          <w:rFonts w:asciiTheme="minorHAnsi" w:hAnsiTheme="minorHAnsi" w:cstheme="minorHAnsi"/>
          <w:spacing w:val="-2"/>
          <w:sz w:val="24"/>
          <w:szCs w:val="24"/>
        </w:rPr>
        <w:t>ненастаним</w:t>
      </w:r>
      <w:proofErr w:type="spellEnd"/>
      <w:r w:rsidRPr="00EE17FD">
        <w:rPr>
          <w:rFonts w:asciiTheme="minorHAnsi" w:hAnsiTheme="minorHAnsi" w:cstheme="minorHAnsi"/>
          <w:spacing w:val="-2"/>
          <w:sz w:val="24"/>
          <w:szCs w:val="24"/>
        </w:rPr>
        <w:t>”</w:t>
      </w:r>
    </w:p>
    <w:p w:rsidR="001F07DD" w:rsidRPr="00EE17FD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EE17FD">
        <w:rPr>
          <w:rFonts w:asciiTheme="minorHAnsi" w:hAnsiTheme="minorHAnsi" w:cstheme="minorHAnsi"/>
        </w:rPr>
        <w:t>Метафізичний</w:t>
      </w:r>
      <w:r w:rsidRPr="00EE17FD">
        <w:rPr>
          <w:rFonts w:asciiTheme="minorHAnsi" w:hAnsiTheme="minorHAnsi" w:cstheme="minorHAnsi"/>
          <w:spacing w:val="-14"/>
        </w:rPr>
        <w:t xml:space="preserve"> </w:t>
      </w:r>
      <w:r w:rsidRPr="00EE17FD">
        <w:rPr>
          <w:rFonts w:asciiTheme="minorHAnsi" w:hAnsiTheme="minorHAnsi" w:cstheme="minorHAnsi"/>
        </w:rPr>
        <w:t>шар</w:t>
      </w:r>
      <w:r w:rsidRPr="00EE17FD">
        <w:rPr>
          <w:rFonts w:asciiTheme="minorHAnsi" w:hAnsiTheme="minorHAnsi" w:cstheme="minorHAnsi"/>
          <w:spacing w:val="-14"/>
        </w:rPr>
        <w:t xml:space="preserve"> </w:t>
      </w:r>
      <w:r w:rsidRPr="00EE17FD">
        <w:rPr>
          <w:rFonts w:asciiTheme="minorHAnsi" w:hAnsiTheme="minorHAnsi" w:cstheme="minorHAnsi"/>
        </w:rPr>
        <w:t>не</w:t>
      </w:r>
      <w:r w:rsidRPr="00EE17FD">
        <w:rPr>
          <w:rFonts w:asciiTheme="minorHAnsi" w:hAnsiTheme="minorHAnsi" w:cstheme="minorHAnsi"/>
          <w:spacing w:val="-14"/>
        </w:rPr>
        <w:t xml:space="preserve"> </w:t>
      </w:r>
      <w:r w:rsidRPr="00EE17FD">
        <w:rPr>
          <w:rFonts w:asciiTheme="minorHAnsi" w:hAnsiTheme="minorHAnsi" w:cstheme="minorHAnsi"/>
        </w:rPr>
        <w:t>подається</w:t>
      </w:r>
      <w:r w:rsidRPr="00EE17FD">
        <w:rPr>
          <w:rFonts w:asciiTheme="minorHAnsi" w:hAnsiTheme="minorHAnsi" w:cstheme="minorHAnsi"/>
          <w:spacing w:val="-14"/>
        </w:rPr>
        <w:t xml:space="preserve"> </w:t>
      </w:r>
      <w:r w:rsidRPr="00EE17FD">
        <w:rPr>
          <w:rFonts w:asciiTheme="minorHAnsi" w:hAnsiTheme="minorHAnsi" w:cstheme="minorHAnsi"/>
        </w:rPr>
        <w:t>прямо. Він проявляється через:</w:t>
      </w:r>
    </w:p>
    <w:p w:rsidR="001F07DD" w:rsidRPr="00EE17FD" w:rsidRDefault="001F07DD" w:rsidP="001F07DD">
      <w:pPr>
        <w:pStyle w:val="a4"/>
        <w:numPr>
          <w:ilvl w:val="0"/>
          <w:numId w:val="1"/>
        </w:numPr>
        <w:tabs>
          <w:tab w:val="left" w:pos="1145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EE17FD">
        <w:rPr>
          <w:rFonts w:asciiTheme="minorHAnsi" w:hAnsiTheme="minorHAnsi" w:cstheme="minorHAnsi"/>
          <w:sz w:val="24"/>
          <w:szCs w:val="24"/>
        </w:rPr>
        <w:t>відображення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у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вікнах,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де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з’являється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більше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людей,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ніж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є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pacing w:val="-2"/>
          <w:sz w:val="24"/>
          <w:szCs w:val="24"/>
        </w:rPr>
        <w:t>насправді</w:t>
      </w:r>
    </w:p>
    <w:p w:rsidR="001F07DD" w:rsidRPr="00EE17FD" w:rsidRDefault="001F07DD" w:rsidP="001F07DD">
      <w:pPr>
        <w:pStyle w:val="a4"/>
        <w:numPr>
          <w:ilvl w:val="0"/>
          <w:numId w:val="1"/>
        </w:numPr>
        <w:tabs>
          <w:tab w:val="left" w:pos="1145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EE17FD">
        <w:rPr>
          <w:rFonts w:asciiTheme="minorHAnsi" w:hAnsiTheme="minorHAnsi" w:cstheme="minorHAnsi"/>
          <w:sz w:val="24"/>
          <w:szCs w:val="24"/>
        </w:rPr>
        <w:t>незначні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часові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зсуви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(хтось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щойно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був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—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і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його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вже</w:t>
      </w:r>
      <w:r w:rsidRPr="00EE17F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pacing w:val="-2"/>
          <w:sz w:val="24"/>
          <w:szCs w:val="24"/>
        </w:rPr>
        <w:t>немає)</w:t>
      </w:r>
    </w:p>
    <w:p w:rsidR="001F07DD" w:rsidRPr="00EE17FD" w:rsidRDefault="001F07DD" w:rsidP="001F07DD">
      <w:pPr>
        <w:pStyle w:val="a4"/>
        <w:numPr>
          <w:ilvl w:val="0"/>
          <w:numId w:val="1"/>
        </w:numPr>
        <w:tabs>
          <w:tab w:val="left" w:pos="1145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EE17FD">
        <w:rPr>
          <w:rFonts w:asciiTheme="minorHAnsi" w:hAnsiTheme="minorHAnsi" w:cstheme="minorHAnsi"/>
          <w:sz w:val="24"/>
          <w:szCs w:val="24"/>
        </w:rPr>
        <w:t>повторювані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рухи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і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pacing w:val="-4"/>
          <w:sz w:val="24"/>
          <w:szCs w:val="24"/>
        </w:rPr>
        <w:t>звуки</w:t>
      </w:r>
    </w:p>
    <w:p w:rsidR="001F07DD" w:rsidRPr="00EE17FD" w:rsidRDefault="001F07DD" w:rsidP="001F07DD">
      <w:pPr>
        <w:pStyle w:val="a4"/>
        <w:numPr>
          <w:ilvl w:val="0"/>
          <w:numId w:val="1"/>
        </w:numPr>
        <w:tabs>
          <w:tab w:val="left" w:pos="1145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EE17FD">
        <w:rPr>
          <w:rFonts w:asciiTheme="minorHAnsi" w:hAnsiTheme="minorHAnsi" w:cstheme="minorHAnsi"/>
          <w:sz w:val="24"/>
          <w:szCs w:val="24"/>
        </w:rPr>
        <w:t>порожні</w:t>
      </w:r>
      <w:r w:rsidRPr="00EE17F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місця,</w:t>
      </w:r>
      <w:r w:rsidRPr="00EE17F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які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зберігають</w:t>
      </w:r>
      <w:r w:rsidRPr="00EE17F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відчуття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pacing w:val="-2"/>
          <w:sz w:val="24"/>
          <w:szCs w:val="24"/>
        </w:rPr>
        <w:t>присутності</w:t>
      </w:r>
    </w:p>
    <w:p w:rsidR="001F07DD" w:rsidRPr="00EE17FD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EE17FD">
        <w:rPr>
          <w:rFonts w:asciiTheme="minorHAnsi" w:hAnsiTheme="minorHAnsi" w:cstheme="minorHAnsi"/>
        </w:rPr>
        <w:t>Глядач,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як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і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герой,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не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отримує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чіткої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відповіді: це реальність чи стан свідомості.</w:t>
      </w:r>
    </w:p>
    <w:p w:rsidR="001F07DD" w:rsidRPr="00EE17FD" w:rsidRDefault="001F07DD" w:rsidP="001F07DD">
      <w:pPr>
        <w:pStyle w:val="1"/>
        <w:ind w:left="0" w:firstLine="720"/>
        <w:rPr>
          <w:rFonts w:asciiTheme="minorHAnsi" w:hAnsiTheme="minorHAnsi" w:cstheme="minorHAnsi"/>
          <w:sz w:val="24"/>
          <w:szCs w:val="24"/>
        </w:rPr>
      </w:pPr>
      <w:bookmarkStart w:id="4" w:name="Звук_"/>
      <w:bookmarkEnd w:id="4"/>
      <w:r w:rsidRPr="00EE17FD">
        <w:rPr>
          <w:rFonts w:asciiTheme="minorHAnsi" w:hAnsiTheme="minorHAnsi" w:cstheme="minorHAnsi"/>
          <w:spacing w:val="-4"/>
          <w:sz w:val="24"/>
          <w:szCs w:val="24"/>
        </w:rPr>
        <w:t>Звук</w:t>
      </w:r>
    </w:p>
    <w:p w:rsidR="001F07DD" w:rsidRPr="00EE17FD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EE17FD">
        <w:rPr>
          <w:rFonts w:asciiTheme="minorHAnsi" w:hAnsiTheme="minorHAnsi" w:cstheme="minorHAnsi"/>
        </w:rPr>
        <w:t>Звук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—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ключовий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носій</w:t>
      </w:r>
      <w:r w:rsidRPr="00EE17FD">
        <w:rPr>
          <w:rFonts w:asciiTheme="minorHAnsi" w:hAnsiTheme="minorHAnsi" w:cstheme="minorHAnsi"/>
          <w:spacing w:val="-5"/>
        </w:rPr>
        <w:t xml:space="preserve"> </w:t>
      </w:r>
      <w:r w:rsidRPr="00EE17FD">
        <w:rPr>
          <w:rFonts w:asciiTheme="minorHAnsi" w:hAnsiTheme="minorHAnsi" w:cstheme="minorHAnsi"/>
          <w:spacing w:val="-2"/>
        </w:rPr>
        <w:t>напруги.</w:t>
      </w:r>
    </w:p>
    <w:p w:rsidR="001F07DD" w:rsidRPr="00EE17FD" w:rsidRDefault="001F07DD" w:rsidP="001F07DD">
      <w:pPr>
        <w:pStyle w:val="a4"/>
        <w:numPr>
          <w:ilvl w:val="0"/>
          <w:numId w:val="1"/>
        </w:numPr>
        <w:tabs>
          <w:tab w:val="left" w:pos="1145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EE17FD">
        <w:rPr>
          <w:rFonts w:asciiTheme="minorHAnsi" w:hAnsiTheme="minorHAnsi" w:cstheme="minorHAnsi"/>
          <w:sz w:val="24"/>
          <w:szCs w:val="24"/>
        </w:rPr>
        <w:t>ритмічний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стук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коліс,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який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поступово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набуває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характеру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pacing w:val="-2"/>
          <w:sz w:val="24"/>
          <w:szCs w:val="24"/>
        </w:rPr>
        <w:t>серцебиття</w:t>
      </w:r>
    </w:p>
    <w:p w:rsidR="001F07DD" w:rsidRPr="00EE17FD" w:rsidRDefault="001F07DD" w:rsidP="001F07DD">
      <w:pPr>
        <w:pStyle w:val="a4"/>
        <w:numPr>
          <w:ilvl w:val="0"/>
          <w:numId w:val="1"/>
        </w:numPr>
        <w:tabs>
          <w:tab w:val="left" w:pos="1145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EE17FD">
        <w:rPr>
          <w:rFonts w:asciiTheme="minorHAnsi" w:hAnsiTheme="minorHAnsi" w:cstheme="minorHAnsi"/>
          <w:sz w:val="24"/>
          <w:szCs w:val="24"/>
        </w:rPr>
        <w:t>віддалені</w:t>
      </w:r>
      <w:r w:rsidRPr="00EE17F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звуки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вибухів,</w:t>
      </w:r>
      <w:r w:rsidRPr="00EE17F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що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іноді</w:t>
      </w:r>
      <w:r w:rsidRPr="00EE17F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зливаються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з</w:t>
      </w:r>
      <w:r w:rsidRPr="00EE17F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механічним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шумом</w:t>
      </w:r>
      <w:r w:rsidRPr="00EE17F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pacing w:val="-2"/>
          <w:sz w:val="24"/>
          <w:szCs w:val="24"/>
        </w:rPr>
        <w:t>потяга</w:t>
      </w:r>
    </w:p>
    <w:p w:rsidR="001F07DD" w:rsidRPr="00EE17FD" w:rsidRDefault="001F07DD" w:rsidP="001F07DD">
      <w:pPr>
        <w:pStyle w:val="a4"/>
        <w:numPr>
          <w:ilvl w:val="0"/>
          <w:numId w:val="1"/>
        </w:numPr>
        <w:tabs>
          <w:tab w:val="left" w:pos="1145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EE17FD">
        <w:rPr>
          <w:rFonts w:asciiTheme="minorHAnsi" w:hAnsiTheme="minorHAnsi" w:cstheme="minorHAnsi"/>
          <w:sz w:val="24"/>
          <w:szCs w:val="24"/>
        </w:rPr>
        <w:t>приглушені</w:t>
      </w:r>
      <w:r w:rsidRPr="00EE17F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голоси,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уривки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розмов,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які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ніби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не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завжди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належать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тим,</w:t>
      </w:r>
      <w:r w:rsidRPr="00EE17F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хто</w:t>
      </w:r>
      <w:r w:rsidRPr="00EE17F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pacing w:val="-2"/>
          <w:sz w:val="24"/>
          <w:szCs w:val="24"/>
        </w:rPr>
        <w:t>поруч</w:t>
      </w:r>
    </w:p>
    <w:p w:rsidR="001F07DD" w:rsidRPr="00EE17FD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EE17FD">
        <w:rPr>
          <w:rFonts w:asciiTheme="minorHAnsi" w:hAnsiTheme="minorHAnsi" w:cstheme="minorHAnsi"/>
        </w:rPr>
        <w:t>Тиша використовується як драматичний інструмент — у моменти вибору вона стає майже фізичною.</w:t>
      </w:r>
    </w:p>
    <w:p w:rsidR="001F07DD" w:rsidRPr="00EE17FD" w:rsidRDefault="001F07DD" w:rsidP="001F07DD">
      <w:pPr>
        <w:pStyle w:val="1"/>
        <w:ind w:left="0" w:firstLine="720"/>
        <w:rPr>
          <w:rFonts w:asciiTheme="minorHAnsi" w:hAnsiTheme="minorHAnsi" w:cstheme="minorHAnsi"/>
          <w:sz w:val="24"/>
          <w:szCs w:val="24"/>
        </w:rPr>
      </w:pPr>
      <w:r w:rsidRPr="00EE17FD">
        <w:rPr>
          <w:rFonts w:asciiTheme="minorHAnsi" w:hAnsiTheme="minorHAnsi" w:cstheme="minorHAnsi"/>
          <w:sz w:val="24"/>
          <w:szCs w:val="24"/>
        </w:rPr>
        <w:t>Сцена</w:t>
      </w:r>
      <w:r w:rsidRPr="00EE17F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зупинки</w:t>
      </w:r>
      <w:r w:rsidRPr="00EE17F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(ключовий</w:t>
      </w:r>
      <w:r w:rsidRPr="00EE17F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z w:val="24"/>
          <w:szCs w:val="24"/>
        </w:rPr>
        <w:t>візуальний</w:t>
      </w:r>
      <w:r w:rsidRPr="00EE17F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E17FD">
        <w:rPr>
          <w:rFonts w:asciiTheme="minorHAnsi" w:hAnsiTheme="minorHAnsi" w:cstheme="minorHAnsi"/>
          <w:spacing w:val="-2"/>
          <w:sz w:val="24"/>
          <w:szCs w:val="24"/>
        </w:rPr>
        <w:t>перелом)</w:t>
      </w:r>
    </w:p>
    <w:p w:rsidR="001F07DD" w:rsidRPr="00EE17FD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EE17FD">
        <w:rPr>
          <w:rFonts w:asciiTheme="minorHAnsi" w:hAnsiTheme="minorHAnsi" w:cstheme="minorHAnsi"/>
        </w:rPr>
        <w:t>Під</w:t>
      </w:r>
      <w:r w:rsidRPr="00EE17FD">
        <w:rPr>
          <w:rFonts w:asciiTheme="minorHAnsi" w:hAnsiTheme="minorHAnsi" w:cstheme="minorHAnsi"/>
          <w:spacing w:val="-9"/>
        </w:rPr>
        <w:t xml:space="preserve"> </w:t>
      </w:r>
      <w:r w:rsidRPr="00EE17FD">
        <w:rPr>
          <w:rFonts w:asciiTheme="minorHAnsi" w:hAnsiTheme="minorHAnsi" w:cstheme="minorHAnsi"/>
        </w:rPr>
        <w:t>час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вимушеної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зупинки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серед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поля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фільм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</w:rPr>
        <w:t>вперше</w:t>
      </w:r>
      <w:r w:rsidRPr="00EE17FD">
        <w:rPr>
          <w:rFonts w:asciiTheme="minorHAnsi" w:hAnsiTheme="minorHAnsi" w:cstheme="minorHAnsi"/>
          <w:spacing w:val="-6"/>
        </w:rPr>
        <w:t xml:space="preserve"> </w:t>
      </w:r>
      <w:r w:rsidRPr="00EE17FD">
        <w:rPr>
          <w:rFonts w:asciiTheme="minorHAnsi" w:hAnsiTheme="minorHAnsi" w:cstheme="minorHAnsi"/>
          <w:spacing w:val="-2"/>
        </w:rPr>
        <w:t>“відкривається”.</w:t>
      </w:r>
    </w:p>
    <w:p w:rsidR="001F07DD" w:rsidRPr="0000684C" w:rsidRDefault="001F07DD" w:rsidP="0000684C">
      <w:pPr>
        <w:pStyle w:val="a3"/>
        <w:ind w:left="0" w:firstLine="720"/>
        <w:rPr>
          <w:rFonts w:asciiTheme="minorHAnsi" w:hAnsiTheme="minorHAnsi" w:cstheme="minorHAnsi"/>
        </w:rPr>
        <w:sectPr w:rsidR="001F07DD" w:rsidRPr="0000684C">
          <w:pgSz w:w="11920" w:h="16840"/>
          <w:pgMar w:top="1360" w:right="1417" w:bottom="280" w:left="850" w:header="720" w:footer="720" w:gutter="0"/>
          <w:cols w:space="720"/>
        </w:sectPr>
      </w:pP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lastRenderedPageBreak/>
        <w:t>У вікнах вагонів ві</w:t>
      </w:r>
      <w:bookmarkStart w:id="5" w:name="_GoBack"/>
      <w:bookmarkEnd w:id="5"/>
      <w:r w:rsidRPr="0000684C">
        <w:rPr>
          <w:rFonts w:asciiTheme="minorHAnsi" w:hAnsiTheme="minorHAnsi" w:cstheme="minorHAnsi"/>
        </w:rPr>
        <w:t>дображення тих, кого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він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бачив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у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дорозі.</w:t>
      </w:r>
      <w:r w:rsidRPr="0000684C">
        <w:rPr>
          <w:rFonts w:asciiTheme="minorHAnsi" w:hAnsiTheme="minorHAnsi" w:cstheme="minorHAnsi"/>
          <w:spacing w:val="40"/>
        </w:rPr>
        <w:t xml:space="preserve"> </w:t>
      </w:r>
      <w:r w:rsidRPr="0000684C">
        <w:rPr>
          <w:rFonts w:asciiTheme="minorHAnsi" w:hAnsiTheme="minorHAnsi" w:cstheme="minorHAnsi"/>
        </w:rPr>
        <w:t>Тих,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хто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стоїть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поруч із ним. А у вікнах тих хто поїхав далі. Це ті самі обличчя.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Вони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стоять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разом,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ніби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підтримуючи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його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в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цьому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рішенні.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Потяг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зникає. Андрій дістає обручку — тепер вона не тисне, а визначає.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Дістає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телефон.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Відправляє</w:t>
      </w:r>
      <w:r w:rsidRPr="0000684C">
        <w:rPr>
          <w:rFonts w:asciiTheme="minorHAnsi" w:hAnsiTheme="minorHAnsi" w:cstheme="minorHAnsi"/>
          <w:spacing w:val="-4"/>
        </w:rPr>
        <w:t xml:space="preserve"> </w:t>
      </w:r>
      <w:r w:rsidRPr="0000684C">
        <w:rPr>
          <w:rFonts w:asciiTheme="minorHAnsi" w:hAnsiTheme="minorHAnsi" w:cstheme="minorHAnsi"/>
        </w:rPr>
        <w:t>повідомлення,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яке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не</w:t>
      </w:r>
      <w:r w:rsidRPr="0000684C">
        <w:rPr>
          <w:rFonts w:asciiTheme="minorHAnsi" w:hAnsiTheme="minorHAnsi" w:cstheme="minorHAnsi"/>
          <w:spacing w:val="-2"/>
        </w:rPr>
        <w:t xml:space="preserve"> </w:t>
      </w:r>
      <w:r w:rsidRPr="0000684C">
        <w:rPr>
          <w:rFonts w:asciiTheme="minorHAnsi" w:hAnsiTheme="minorHAnsi" w:cstheme="minorHAnsi"/>
        </w:rPr>
        <w:t>наважився</w:t>
      </w:r>
      <w:r w:rsidRPr="0000684C">
        <w:rPr>
          <w:rFonts w:asciiTheme="minorHAnsi" w:hAnsiTheme="minorHAnsi" w:cstheme="minorHAnsi"/>
          <w:spacing w:val="-2"/>
        </w:rPr>
        <w:t xml:space="preserve"> надіслати.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Переходить</w:t>
      </w:r>
      <w:r w:rsidRPr="0000684C">
        <w:rPr>
          <w:rFonts w:asciiTheme="minorHAnsi" w:hAnsiTheme="minorHAnsi" w:cstheme="minorHAnsi"/>
          <w:spacing w:val="80"/>
        </w:rPr>
        <w:t xml:space="preserve"> </w:t>
      </w:r>
      <w:r w:rsidRPr="0000684C">
        <w:rPr>
          <w:rFonts w:asciiTheme="minorHAnsi" w:hAnsiTheme="minorHAnsi" w:cstheme="minorHAnsi"/>
        </w:rPr>
        <w:t>на</w:t>
      </w:r>
      <w:r w:rsidRPr="0000684C">
        <w:rPr>
          <w:rFonts w:asciiTheme="minorHAnsi" w:hAnsiTheme="minorHAnsi" w:cstheme="minorHAnsi"/>
          <w:spacing w:val="80"/>
        </w:rPr>
        <w:t xml:space="preserve"> </w:t>
      </w:r>
      <w:r w:rsidRPr="0000684C">
        <w:rPr>
          <w:rFonts w:asciiTheme="minorHAnsi" w:hAnsiTheme="minorHAnsi" w:cstheme="minorHAnsi"/>
        </w:rPr>
        <w:t>іншу</w:t>
      </w:r>
      <w:r w:rsidRPr="0000684C">
        <w:rPr>
          <w:rFonts w:asciiTheme="minorHAnsi" w:hAnsiTheme="minorHAnsi" w:cstheme="minorHAnsi"/>
          <w:spacing w:val="80"/>
        </w:rPr>
        <w:t xml:space="preserve"> </w:t>
      </w:r>
      <w:r w:rsidRPr="0000684C">
        <w:rPr>
          <w:rFonts w:asciiTheme="minorHAnsi" w:hAnsiTheme="minorHAnsi" w:cstheme="minorHAnsi"/>
        </w:rPr>
        <w:t>сторону</w:t>
      </w:r>
      <w:r w:rsidRPr="0000684C">
        <w:rPr>
          <w:rFonts w:asciiTheme="minorHAnsi" w:hAnsiTheme="minorHAnsi" w:cstheme="minorHAnsi"/>
          <w:spacing w:val="80"/>
        </w:rPr>
        <w:t xml:space="preserve"> </w:t>
      </w:r>
      <w:r w:rsidRPr="0000684C">
        <w:rPr>
          <w:rFonts w:asciiTheme="minorHAnsi" w:hAnsiTheme="minorHAnsi" w:cstheme="minorHAnsi"/>
        </w:rPr>
        <w:t>платформи</w:t>
      </w:r>
      <w:r w:rsidRPr="0000684C">
        <w:rPr>
          <w:rFonts w:asciiTheme="minorHAnsi" w:hAnsiTheme="minorHAnsi" w:cstheme="minorHAnsi"/>
          <w:spacing w:val="80"/>
        </w:rPr>
        <w:t xml:space="preserve"> </w:t>
      </w:r>
      <w:r w:rsidRPr="0000684C">
        <w:rPr>
          <w:rFonts w:asciiTheme="minorHAnsi" w:hAnsiTheme="minorHAnsi" w:cstheme="minorHAnsi"/>
        </w:rPr>
        <w:t>—</w:t>
      </w:r>
      <w:r w:rsidRPr="0000684C">
        <w:rPr>
          <w:rFonts w:asciiTheme="minorHAnsi" w:hAnsiTheme="minorHAnsi" w:cstheme="minorHAnsi"/>
          <w:spacing w:val="80"/>
        </w:rPr>
        <w:t xml:space="preserve"> </w:t>
      </w:r>
      <w:r w:rsidRPr="0000684C">
        <w:rPr>
          <w:rFonts w:asciiTheme="minorHAnsi" w:hAnsiTheme="minorHAnsi" w:cstheme="minorHAnsi"/>
        </w:rPr>
        <w:t>до</w:t>
      </w:r>
      <w:r w:rsidRPr="0000684C">
        <w:rPr>
          <w:rFonts w:asciiTheme="minorHAnsi" w:hAnsiTheme="minorHAnsi" w:cstheme="minorHAnsi"/>
          <w:spacing w:val="80"/>
        </w:rPr>
        <w:t xml:space="preserve"> </w:t>
      </w:r>
      <w:r w:rsidRPr="0000684C">
        <w:rPr>
          <w:rFonts w:asciiTheme="minorHAnsi" w:hAnsiTheme="minorHAnsi" w:cstheme="minorHAnsi"/>
        </w:rPr>
        <w:t>колії,</w:t>
      </w:r>
      <w:r w:rsidRPr="0000684C">
        <w:rPr>
          <w:rFonts w:asciiTheme="minorHAnsi" w:hAnsiTheme="minorHAnsi" w:cstheme="minorHAnsi"/>
          <w:spacing w:val="80"/>
        </w:rPr>
        <w:t xml:space="preserve"> </w:t>
      </w:r>
      <w:r w:rsidRPr="0000684C">
        <w:rPr>
          <w:rFonts w:asciiTheme="minorHAnsi" w:hAnsiTheme="minorHAnsi" w:cstheme="minorHAnsi"/>
        </w:rPr>
        <w:t>звідки</w:t>
      </w:r>
      <w:r w:rsidRPr="0000684C">
        <w:rPr>
          <w:rFonts w:asciiTheme="minorHAnsi" w:hAnsiTheme="minorHAnsi" w:cstheme="minorHAnsi"/>
          <w:spacing w:val="80"/>
        </w:rPr>
        <w:t xml:space="preserve"> </w:t>
      </w:r>
      <w:r w:rsidRPr="0000684C">
        <w:rPr>
          <w:rFonts w:asciiTheme="minorHAnsi" w:hAnsiTheme="minorHAnsi" w:cstheme="minorHAnsi"/>
        </w:rPr>
        <w:t>піде</w:t>
      </w:r>
      <w:r w:rsidRPr="0000684C">
        <w:rPr>
          <w:rFonts w:asciiTheme="minorHAnsi" w:hAnsiTheme="minorHAnsi" w:cstheme="minorHAnsi"/>
          <w:spacing w:val="80"/>
        </w:rPr>
        <w:t xml:space="preserve"> </w:t>
      </w:r>
      <w:r w:rsidRPr="0000684C">
        <w:rPr>
          <w:rFonts w:asciiTheme="minorHAnsi" w:hAnsiTheme="minorHAnsi" w:cstheme="minorHAnsi"/>
        </w:rPr>
        <w:t>потяг</w:t>
      </w:r>
      <w:r w:rsidRPr="0000684C">
        <w:rPr>
          <w:rFonts w:asciiTheme="minorHAnsi" w:hAnsiTheme="minorHAnsi" w:cstheme="minorHAnsi"/>
          <w:spacing w:val="80"/>
        </w:rPr>
        <w:t xml:space="preserve"> </w:t>
      </w:r>
      <w:r w:rsidRPr="0000684C">
        <w:rPr>
          <w:rFonts w:asciiTheme="minorHAnsi" w:hAnsiTheme="minorHAnsi" w:cstheme="minorHAnsi"/>
        </w:rPr>
        <w:t>у зворотному напрямку.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Поки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він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іде,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люди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навколо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поступово</w:t>
      </w:r>
      <w:r w:rsidRPr="0000684C">
        <w:rPr>
          <w:rFonts w:asciiTheme="minorHAnsi" w:hAnsiTheme="minorHAnsi" w:cstheme="minorHAnsi"/>
          <w:spacing w:val="-8"/>
        </w:rPr>
        <w:t xml:space="preserve"> </w:t>
      </w:r>
      <w:r w:rsidRPr="0000684C">
        <w:rPr>
          <w:rFonts w:asciiTheme="minorHAnsi" w:hAnsiTheme="minorHAnsi" w:cstheme="minorHAnsi"/>
        </w:rPr>
        <w:t>зникають. Він залишається один.</w:t>
      </w:r>
    </w:p>
    <w:p w:rsidR="00B22A2F" w:rsidRPr="0000684C" w:rsidRDefault="0000684C" w:rsidP="0000684C">
      <w:pPr>
        <w:pStyle w:val="a3"/>
        <w:ind w:left="0" w:firstLine="720"/>
        <w:rPr>
          <w:rFonts w:asciiTheme="minorHAnsi" w:hAnsiTheme="minorHAnsi" w:cstheme="minorHAnsi"/>
        </w:rPr>
      </w:pPr>
      <w:r w:rsidRPr="0000684C">
        <w:rPr>
          <w:rFonts w:asciiTheme="minorHAnsi" w:hAnsiTheme="minorHAnsi" w:cstheme="minorHAnsi"/>
        </w:rPr>
        <w:t>Удалині</w:t>
      </w:r>
      <w:r w:rsidRPr="0000684C">
        <w:rPr>
          <w:rFonts w:asciiTheme="minorHAnsi" w:hAnsiTheme="minorHAnsi" w:cstheme="minorHAnsi"/>
          <w:spacing w:val="-17"/>
        </w:rPr>
        <w:t xml:space="preserve"> </w:t>
      </w:r>
      <w:r w:rsidRPr="0000684C">
        <w:rPr>
          <w:rFonts w:asciiTheme="minorHAnsi" w:hAnsiTheme="minorHAnsi" w:cstheme="minorHAnsi"/>
        </w:rPr>
        <w:t>з’являється</w:t>
      </w:r>
      <w:r w:rsidRPr="0000684C">
        <w:rPr>
          <w:rFonts w:asciiTheme="minorHAnsi" w:hAnsiTheme="minorHAnsi" w:cstheme="minorHAnsi"/>
          <w:spacing w:val="-17"/>
        </w:rPr>
        <w:t xml:space="preserve"> </w:t>
      </w:r>
      <w:r w:rsidRPr="0000684C">
        <w:rPr>
          <w:rFonts w:asciiTheme="minorHAnsi" w:hAnsiTheme="minorHAnsi" w:cstheme="minorHAnsi"/>
        </w:rPr>
        <w:t>світло</w:t>
      </w:r>
      <w:r w:rsidRPr="0000684C">
        <w:rPr>
          <w:rFonts w:asciiTheme="minorHAnsi" w:hAnsiTheme="minorHAnsi" w:cstheme="minorHAnsi"/>
          <w:spacing w:val="-16"/>
        </w:rPr>
        <w:t xml:space="preserve"> </w:t>
      </w:r>
      <w:r w:rsidRPr="0000684C">
        <w:rPr>
          <w:rFonts w:asciiTheme="minorHAnsi" w:hAnsiTheme="minorHAnsi" w:cstheme="minorHAnsi"/>
        </w:rPr>
        <w:t>нового</w:t>
      </w:r>
      <w:r w:rsidRPr="0000684C">
        <w:rPr>
          <w:rFonts w:asciiTheme="minorHAnsi" w:hAnsiTheme="minorHAnsi" w:cstheme="minorHAnsi"/>
          <w:spacing w:val="-17"/>
        </w:rPr>
        <w:t xml:space="preserve"> </w:t>
      </w:r>
      <w:r w:rsidRPr="0000684C">
        <w:rPr>
          <w:rFonts w:asciiTheme="minorHAnsi" w:hAnsiTheme="minorHAnsi" w:cstheme="minorHAnsi"/>
        </w:rPr>
        <w:t>потяга. Андрій стоїть і чекає.</w:t>
      </w:r>
    </w:p>
    <w:p w:rsidR="00B22A2F" w:rsidRDefault="0000684C" w:rsidP="0000684C">
      <w:pPr>
        <w:pStyle w:val="a3"/>
        <w:ind w:left="0" w:firstLine="720"/>
        <w:rPr>
          <w:rFonts w:asciiTheme="minorHAnsi" w:hAnsiTheme="minorHAnsi" w:cstheme="minorHAnsi"/>
          <w:spacing w:val="-2"/>
        </w:rPr>
      </w:pPr>
      <w:r w:rsidRPr="0000684C">
        <w:rPr>
          <w:rFonts w:asciiTheme="minorHAnsi" w:hAnsiTheme="minorHAnsi" w:cstheme="minorHAnsi"/>
        </w:rPr>
        <w:t>Цього</w:t>
      </w:r>
      <w:r w:rsidRPr="0000684C">
        <w:rPr>
          <w:rFonts w:asciiTheme="minorHAnsi" w:hAnsiTheme="minorHAnsi" w:cstheme="minorHAnsi"/>
          <w:spacing w:val="-6"/>
        </w:rPr>
        <w:t xml:space="preserve"> </w:t>
      </w:r>
      <w:r w:rsidRPr="0000684C">
        <w:rPr>
          <w:rFonts w:asciiTheme="minorHAnsi" w:hAnsiTheme="minorHAnsi" w:cstheme="minorHAnsi"/>
        </w:rPr>
        <w:t>разу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—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</w:rPr>
        <w:t>без</w:t>
      </w:r>
      <w:r w:rsidRPr="0000684C">
        <w:rPr>
          <w:rFonts w:asciiTheme="minorHAnsi" w:hAnsiTheme="minorHAnsi" w:cstheme="minorHAnsi"/>
          <w:spacing w:val="-5"/>
        </w:rPr>
        <w:t xml:space="preserve"> </w:t>
      </w:r>
      <w:r w:rsidRPr="0000684C">
        <w:rPr>
          <w:rFonts w:asciiTheme="minorHAnsi" w:hAnsiTheme="minorHAnsi" w:cstheme="minorHAnsi"/>
          <w:spacing w:val="-2"/>
        </w:rPr>
        <w:t>вагання.</w:t>
      </w:r>
    </w:p>
    <w:p w:rsidR="001F07DD" w:rsidRDefault="001F07DD" w:rsidP="001F07DD">
      <w:pPr>
        <w:ind w:firstLine="72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**</w:t>
      </w:r>
    </w:p>
    <w:p w:rsidR="001F07DD" w:rsidRDefault="001F07DD" w:rsidP="001F07DD">
      <w:pPr>
        <w:ind w:firstLine="720"/>
        <w:rPr>
          <w:rFonts w:asciiTheme="minorHAnsi" w:hAnsiTheme="minorHAnsi" w:cstheme="minorHAnsi"/>
          <w:b/>
          <w:sz w:val="24"/>
          <w:szCs w:val="24"/>
        </w:rPr>
      </w:pPr>
      <w:r w:rsidRPr="0001399E">
        <w:rPr>
          <w:rFonts w:asciiTheme="minorHAnsi" w:hAnsiTheme="minorHAnsi" w:cstheme="minorHAnsi"/>
          <w:b/>
          <w:sz w:val="24"/>
          <w:szCs w:val="24"/>
        </w:rPr>
        <w:t>ОПИС</w:t>
      </w:r>
      <w:r w:rsidRPr="0001399E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ГЕРОЇВ</w:t>
      </w:r>
    </w:p>
    <w:p w:rsidR="001F07DD" w:rsidRPr="0001399E" w:rsidRDefault="001F07DD" w:rsidP="001F07DD">
      <w:pPr>
        <w:ind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Коротко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про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Андрія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та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Марину</w:t>
      </w:r>
      <w:r>
        <w:rPr>
          <w:rFonts w:asciiTheme="minorHAnsi" w:hAnsiTheme="minorHAnsi" w:cstheme="minorHAnsi"/>
          <w:spacing w:val="-5"/>
          <w:sz w:val="24"/>
          <w:szCs w:val="24"/>
        </w:rPr>
        <w:t>. Х</w:t>
      </w:r>
      <w:r w:rsidRPr="0001399E">
        <w:rPr>
          <w:rFonts w:asciiTheme="minorHAnsi" w:hAnsiTheme="minorHAnsi" w:cstheme="minorHAnsi"/>
          <w:sz w:val="24"/>
          <w:szCs w:val="24"/>
        </w:rPr>
        <w:t>то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вони,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чого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бояться, чого прагнуть.</w:t>
      </w:r>
    </w:p>
    <w:p w:rsidR="001F07DD" w:rsidRDefault="001F07DD" w:rsidP="001F07DD">
      <w:pPr>
        <w:pStyle w:val="1"/>
        <w:ind w:left="0" w:firstLine="720"/>
        <w:rPr>
          <w:rFonts w:asciiTheme="minorHAnsi" w:hAnsiTheme="minorHAnsi" w:cstheme="minorHAnsi"/>
          <w:sz w:val="24"/>
          <w:szCs w:val="24"/>
        </w:rPr>
      </w:pPr>
      <w:bookmarkStart w:id="6" w:name="Андрій_(27–33)_"/>
      <w:bookmarkEnd w:id="6"/>
      <w:r>
        <w:rPr>
          <w:rFonts w:asciiTheme="minorHAnsi" w:hAnsiTheme="minorHAnsi" w:cstheme="minorHAnsi"/>
          <w:sz w:val="24"/>
          <w:szCs w:val="24"/>
        </w:rPr>
        <w:t>*</w:t>
      </w:r>
    </w:p>
    <w:p w:rsidR="001F07DD" w:rsidRPr="0001399E" w:rsidRDefault="001F07DD" w:rsidP="001F07DD">
      <w:pPr>
        <w:pStyle w:val="1"/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АНДРІЙ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(27–33)</w:t>
      </w:r>
    </w:p>
    <w:p w:rsidR="001F07DD" w:rsidRPr="0001399E" w:rsidRDefault="001F07DD" w:rsidP="001F07DD">
      <w:pPr>
        <w:pStyle w:val="2"/>
        <w:spacing w:before="0"/>
        <w:ind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Хто</w:t>
      </w:r>
      <w:r w:rsidRPr="0001399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4"/>
          <w:sz w:val="24"/>
          <w:szCs w:val="24"/>
        </w:rPr>
        <w:t>він</w:t>
      </w:r>
    </w:p>
    <w:p w:rsidR="001F07DD" w:rsidRPr="0001399E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01399E">
        <w:rPr>
          <w:rFonts w:asciiTheme="minorHAnsi" w:hAnsiTheme="minorHAnsi" w:cstheme="minorHAnsi"/>
        </w:rPr>
        <w:t>Мобілізований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військовий,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два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роки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на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фронті.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До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війни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—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замкнутий,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жив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у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своєму комфортному світі: комп’ютерні ігри, фріланс, мінімум відповідальності.</w:t>
      </w:r>
    </w:p>
    <w:p w:rsidR="001F07DD" w:rsidRPr="0001399E" w:rsidRDefault="001F07DD" w:rsidP="001F07DD">
      <w:pPr>
        <w:pStyle w:val="2"/>
        <w:ind w:firstLine="720"/>
        <w:rPr>
          <w:rFonts w:asciiTheme="minorHAnsi" w:hAnsiTheme="minorHAnsi" w:cstheme="minorHAnsi"/>
          <w:b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Чого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боїться</w:t>
      </w:r>
    </w:p>
    <w:p w:rsidR="001F07DD" w:rsidRPr="0001399E" w:rsidRDefault="001F07DD" w:rsidP="001F07DD">
      <w:pPr>
        <w:pStyle w:val="a4"/>
        <w:numPr>
          <w:ilvl w:val="0"/>
          <w:numId w:val="2"/>
        </w:numPr>
        <w:tabs>
          <w:tab w:val="left" w:pos="742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Втратити</w:t>
      </w:r>
      <w:r w:rsidRPr="0001399E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контроль</w:t>
      </w:r>
      <w:r w:rsidRPr="0001399E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над</w:t>
      </w:r>
      <w:r w:rsidRPr="0001399E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життям</w:t>
      </w:r>
    </w:p>
    <w:p w:rsidR="001F07DD" w:rsidRPr="0001399E" w:rsidRDefault="001F07DD" w:rsidP="001F07DD">
      <w:pPr>
        <w:pStyle w:val="a4"/>
        <w:numPr>
          <w:ilvl w:val="0"/>
          <w:numId w:val="2"/>
        </w:numPr>
        <w:tabs>
          <w:tab w:val="left" w:pos="742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Не</w:t>
      </w:r>
      <w:r w:rsidRPr="0001399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впоратися</w:t>
      </w:r>
      <w:r w:rsidRPr="0001399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з</w:t>
      </w:r>
      <w:r w:rsidRPr="0001399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відповідальністю</w:t>
      </w:r>
      <w:r w:rsidRPr="0001399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(родина,</w:t>
      </w:r>
      <w:r w:rsidRPr="0001399E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дитина)</w:t>
      </w:r>
    </w:p>
    <w:p w:rsidR="001F07DD" w:rsidRPr="0001399E" w:rsidRDefault="001F07DD" w:rsidP="001F07DD">
      <w:pPr>
        <w:pStyle w:val="a4"/>
        <w:numPr>
          <w:ilvl w:val="0"/>
          <w:numId w:val="2"/>
        </w:numPr>
        <w:tabs>
          <w:tab w:val="left" w:pos="742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Жити</w:t>
      </w:r>
      <w:r w:rsidRPr="0001399E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майбутнє,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у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якому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він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не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впевнений,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що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буде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живий</w:t>
      </w:r>
    </w:p>
    <w:p w:rsidR="001F07DD" w:rsidRPr="0001399E" w:rsidRDefault="001F07DD" w:rsidP="001F07DD">
      <w:pPr>
        <w:pStyle w:val="2"/>
        <w:spacing w:before="0"/>
        <w:ind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Чого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прагне</w:t>
      </w:r>
    </w:p>
    <w:p w:rsidR="001F07DD" w:rsidRPr="0001399E" w:rsidRDefault="001F07DD" w:rsidP="001F07DD">
      <w:pPr>
        <w:pStyle w:val="a4"/>
        <w:numPr>
          <w:ilvl w:val="0"/>
          <w:numId w:val="2"/>
        </w:numPr>
        <w:tabs>
          <w:tab w:val="left" w:pos="742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Простоти</w:t>
      </w:r>
      <w:r w:rsidRPr="0001399E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і</w:t>
      </w:r>
      <w:r w:rsidRPr="0001399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зрозумілості</w:t>
      </w:r>
      <w:r w:rsidRPr="0001399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(як</w:t>
      </w:r>
      <w:r w:rsidRPr="0001399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“там”,</w:t>
      </w:r>
      <w:r w:rsidRPr="0001399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на</w:t>
      </w:r>
      <w:r w:rsidRPr="0001399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фронті)</w:t>
      </w:r>
    </w:p>
    <w:p w:rsidR="001F07DD" w:rsidRPr="0001399E" w:rsidRDefault="001F07DD" w:rsidP="001F07DD">
      <w:pPr>
        <w:pStyle w:val="a4"/>
        <w:numPr>
          <w:ilvl w:val="0"/>
          <w:numId w:val="2"/>
        </w:numPr>
        <w:tabs>
          <w:tab w:val="left" w:pos="742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Внутрішнього</w:t>
      </w:r>
      <w:r w:rsidRPr="0001399E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виправдання</w:t>
      </w:r>
      <w:r w:rsidRPr="0001399E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своєї</w:t>
      </w:r>
      <w:r w:rsidRPr="0001399E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втечі</w:t>
      </w:r>
      <w:r w:rsidRPr="0001399E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від</w:t>
      </w:r>
      <w:r w:rsidRPr="0001399E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рішення</w:t>
      </w:r>
    </w:p>
    <w:p w:rsidR="001F07DD" w:rsidRPr="0001399E" w:rsidRDefault="001F07DD" w:rsidP="001F07DD">
      <w:pPr>
        <w:pStyle w:val="a4"/>
        <w:numPr>
          <w:ilvl w:val="0"/>
          <w:numId w:val="2"/>
        </w:numPr>
        <w:tabs>
          <w:tab w:val="left" w:pos="742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Але</w:t>
      </w:r>
      <w:r w:rsidRPr="0001399E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глибше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—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бути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потрібним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і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не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бути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самотнім</w:t>
      </w:r>
    </w:p>
    <w:p w:rsidR="001F07DD" w:rsidRPr="0001399E" w:rsidRDefault="001F07DD" w:rsidP="001F07DD">
      <w:pPr>
        <w:pStyle w:val="2"/>
        <w:spacing w:before="0"/>
        <w:ind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Внутрішній</w:t>
      </w:r>
      <w:r w:rsidRPr="0001399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конфлікт</w:t>
      </w:r>
    </w:p>
    <w:p w:rsidR="001F07DD" w:rsidRPr="0001399E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01399E">
        <w:rPr>
          <w:rFonts w:asciiTheme="minorHAnsi" w:hAnsiTheme="minorHAnsi" w:cstheme="minorHAnsi"/>
        </w:rPr>
        <w:t>Втеча</w:t>
      </w:r>
      <w:r w:rsidRPr="0001399E">
        <w:rPr>
          <w:rFonts w:asciiTheme="minorHAnsi" w:hAnsiTheme="minorHAnsi" w:cstheme="minorHAnsi"/>
          <w:spacing w:val="-10"/>
        </w:rPr>
        <w:t xml:space="preserve"> </w:t>
      </w:r>
      <w:r w:rsidRPr="0001399E">
        <w:rPr>
          <w:rFonts w:asciiTheme="minorHAnsi" w:hAnsiTheme="minorHAnsi" w:cstheme="minorHAnsi"/>
        </w:rPr>
        <w:t>від</w:t>
      </w:r>
      <w:r w:rsidRPr="0001399E">
        <w:rPr>
          <w:rFonts w:asciiTheme="minorHAnsi" w:hAnsiTheme="minorHAnsi" w:cstheme="minorHAnsi"/>
          <w:spacing w:val="-7"/>
        </w:rPr>
        <w:t xml:space="preserve"> </w:t>
      </w:r>
      <w:r w:rsidRPr="0001399E">
        <w:rPr>
          <w:rFonts w:asciiTheme="minorHAnsi" w:hAnsiTheme="minorHAnsi" w:cstheme="minorHAnsi"/>
        </w:rPr>
        <w:t>відповідальності</w:t>
      </w:r>
      <w:r w:rsidRPr="0001399E">
        <w:rPr>
          <w:rFonts w:asciiTheme="minorHAnsi" w:hAnsiTheme="minorHAnsi" w:cstheme="minorHAnsi"/>
          <w:spacing w:val="-8"/>
        </w:rPr>
        <w:t xml:space="preserve"> </w:t>
      </w:r>
      <w:r w:rsidRPr="0001399E">
        <w:rPr>
          <w:rFonts w:asciiTheme="minorHAnsi" w:hAnsiTheme="minorHAnsi" w:cstheme="minorHAnsi"/>
        </w:rPr>
        <w:t>↔</w:t>
      </w:r>
      <w:r w:rsidRPr="0001399E">
        <w:rPr>
          <w:rFonts w:asciiTheme="minorHAnsi" w:hAnsiTheme="minorHAnsi" w:cstheme="minorHAnsi"/>
          <w:spacing w:val="-7"/>
        </w:rPr>
        <w:t xml:space="preserve"> </w:t>
      </w:r>
      <w:r w:rsidRPr="0001399E">
        <w:rPr>
          <w:rFonts w:asciiTheme="minorHAnsi" w:hAnsiTheme="minorHAnsi" w:cstheme="minorHAnsi"/>
        </w:rPr>
        <w:t>потреба</w:t>
      </w:r>
      <w:r w:rsidRPr="0001399E">
        <w:rPr>
          <w:rFonts w:asciiTheme="minorHAnsi" w:hAnsiTheme="minorHAnsi" w:cstheme="minorHAnsi"/>
          <w:spacing w:val="-8"/>
        </w:rPr>
        <w:t xml:space="preserve"> </w:t>
      </w:r>
      <w:r w:rsidRPr="0001399E">
        <w:rPr>
          <w:rFonts w:asciiTheme="minorHAnsi" w:hAnsiTheme="minorHAnsi" w:cstheme="minorHAnsi"/>
        </w:rPr>
        <w:t>бути</w:t>
      </w:r>
      <w:r w:rsidRPr="0001399E">
        <w:rPr>
          <w:rFonts w:asciiTheme="minorHAnsi" w:hAnsiTheme="minorHAnsi" w:cstheme="minorHAnsi"/>
          <w:spacing w:val="-7"/>
        </w:rPr>
        <w:t xml:space="preserve"> </w:t>
      </w:r>
      <w:r w:rsidRPr="0001399E">
        <w:rPr>
          <w:rFonts w:asciiTheme="minorHAnsi" w:hAnsiTheme="minorHAnsi" w:cstheme="minorHAnsi"/>
        </w:rPr>
        <w:t>в</w:t>
      </w:r>
      <w:r w:rsidRPr="0001399E">
        <w:rPr>
          <w:rFonts w:asciiTheme="minorHAnsi" w:hAnsiTheme="minorHAnsi" w:cstheme="minorHAnsi"/>
          <w:spacing w:val="-8"/>
        </w:rPr>
        <w:t xml:space="preserve"> </w:t>
      </w:r>
      <w:r w:rsidRPr="0001399E">
        <w:rPr>
          <w:rFonts w:asciiTheme="minorHAnsi" w:hAnsiTheme="minorHAnsi" w:cstheme="minorHAnsi"/>
        </w:rPr>
        <w:t>житті</w:t>
      </w:r>
      <w:r w:rsidRPr="0001399E">
        <w:rPr>
          <w:rFonts w:asciiTheme="minorHAnsi" w:hAnsiTheme="minorHAnsi" w:cstheme="minorHAnsi"/>
          <w:spacing w:val="-7"/>
        </w:rPr>
        <w:t xml:space="preserve"> </w:t>
      </w:r>
      <w:r w:rsidRPr="0001399E">
        <w:rPr>
          <w:rFonts w:asciiTheme="minorHAnsi" w:hAnsiTheme="minorHAnsi" w:cstheme="minorHAnsi"/>
        </w:rPr>
        <w:t>і</w:t>
      </w:r>
      <w:r w:rsidRPr="0001399E">
        <w:rPr>
          <w:rFonts w:asciiTheme="minorHAnsi" w:hAnsiTheme="minorHAnsi" w:cstheme="minorHAnsi"/>
          <w:spacing w:val="-8"/>
        </w:rPr>
        <w:t xml:space="preserve"> </w:t>
      </w:r>
      <w:r w:rsidRPr="0001399E">
        <w:rPr>
          <w:rFonts w:asciiTheme="minorHAnsi" w:hAnsiTheme="minorHAnsi" w:cstheme="minorHAnsi"/>
        </w:rPr>
        <w:t>в</w:t>
      </w:r>
      <w:r w:rsidRPr="0001399E">
        <w:rPr>
          <w:rFonts w:asciiTheme="minorHAnsi" w:hAnsiTheme="minorHAnsi" w:cstheme="minorHAnsi"/>
          <w:spacing w:val="-7"/>
        </w:rPr>
        <w:t xml:space="preserve"> </w:t>
      </w:r>
      <w:r w:rsidRPr="0001399E">
        <w:rPr>
          <w:rFonts w:asciiTheme="minorHAnsi" w:hAnsiTheme="minorHAnsi" w:cstheme="minorHAnsi"/>
          <w:spacing w:val="-2"/>
        </w:rPr>
        <w:t>стосунках</w:t>
      </w:r>
    </w:p>
    <w:p w:rsidR="001F07DD" w:rsidRPr="0001399E" w:rsidRDefault="001F07DD" w:rsidP="001F07DD">
      <w:pPr>
        <w:pStyle w:val="2"/>
        <w:spacing w:before="0"/>
        <w:ind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pacing w:val="-2"/>
          <w:sz w:val="24"/>
          <w:szCs w:val="24"/>
        </w:rPr>
        <w:t>Арка</w:t>
      </w:r>
    </w:p>
    <w:p w:rsidR="001F07DD" w:rsidRPr="0001399E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 w:rsidRPr="0001399E">
        <w:rPr>
          <w:rFonts w:asciiTheme="minorHAnsi" w:hAnsiTheme="minorHAnsi" w:cstheme="minorHAnsi"/>
        </w:rPr>
        <w:t>Від</w:t>
      </w:r>
      <w:r w:rsidRPr="0001399E">
        <w:rPr>
          <w:rFonts w:asciiTheme="minorHAnsi" w:hAnsiTheme="minorHAnsi" w:cstheme="minorHAnsi"/>
          <w:spacing w:val="-7"/>
        </w:rPr>
        <w:t xml:space="preserve"> </w:t>
      </w:r>
      <w:r w:rsidRPr="0001399E">
        <w:rPr>
          <w:rFonts w:asciiTheme="minorHAnsi" w:hAnsiTheme="minorHAnsi" w:cstheme="minorHAnsi"/>
        </w:rPr>
        <w:t>“я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не</w:t>
      </w:r>
      <w:r w:rsidRPr="0001399E">
        <w:rPr>
          <w:rFonts w:asciiTheme="minorHAnsi" w:hAnsiTheme="minorHAnsi" w:cstheme="minorHAnsi"/>
          <w:spacing w:val="-5"/>
        </w:rPr>
        <w:t xml:space="preserve"> </w:t>
      </w:r>
      <w:r w:rsidRPr="0001399E">
        <w:rPr>
          <w:rFonts w:asciiTheme="minorHAnsi" w:hAnsiTheme="minorHAnsi" w:cstheme="minorHAnsi"/>
        </w:rPr>
        <w:t>готовий”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→</w:t>
      </w:r>
      <w:r w:rsidRPr="0001399E">
        <w:rPr>
          <w:rFonts w:asciiTheme="minorHAnsi" w:hAnsiTheme="minorHAnsi" w:cstheme="minorHAnsi"/>
          <w:spacing w:val="-5"/>
        </w:rPr>
        <w:t xml:space="preserve"> </w:t>
      </w:r>
      <w:r w:rsidRPr="0001399E">
        <w:rPr>
          <w:rFonts w:asciiTheme="minorHAnsi" w:hAnsiTheme="minorHAnsi" w:cstheme="minorHAnsi"/>
        </w:rPr>
        <w:t>до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“я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обираю</w:t>
      </w:r>
      <w:r w:rsidRPr="0001399E">
        <w:rPr>
          <w:rFonts w:asciiTheme="minorHAnsi" w:hAnsiTheme="minorHAnsi" w:cstheme="minorHAnsi"/>
          <w:spacing w:val="-5"/>
        </w:rPr>
        <w:t xml:space="preserve"> </w:t>
      </w:r>
      <w:r w:rsidRPr="0001399E">
        <w:rPr>
          <w:rFonts w:asciiTheme="minorHAnsi" w:hAnsiTheme="minorHAnsi" w:cstheme="minorHAnsi"/>
        </w:rPr>
        <w:t>і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дію,</w:t>
      </w:r>
      <w:r w:rsidRPr="0001399E">
        <w:rPr>
          <w:rFonts w:asciiTheme="minorHAnsi" w:hAnsiTheme="minorHAnsi" w:cstheme="minorHAnsi"/>
          <w:spacing w:val="-5"/>
        </w:rPr>
        <w:t xml:space="preserve"> </w:t>
      </w:r>
      <w:r w:rsidRPr="0001399E">
        <w:rPr>
          <w:rFonts w:asciiTheme="minorHAnsi" w:hAnsiTheme="minorHAnsi" w:cstheme="minorHAnsi"/>
        </w:rPr>
        <w:t>навіть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</w:rPr>
        <w:t>якщо</w:t>
      </w:r>
      <w:r w:rsidRPr="0001399E">
        <w:rPr>
          <w:rFonts w:asciiTheme="minorHAnsi" w:hAnsiTheme="minorHAnsi" w:cstheme="minorHAnsi"/>
          <w:spacing w:val="-4"/>
        </w:rPr>
        <w:t xml:space="preserve"> </w:t>
      </w:r>
      <w:r w:rsidRPr="0001399E">
        <w:rPr>
          <w:rFonts w:asciiTheme="minorHAnsi" w:hAnsiTheme="minorHAnsi" w:cstheme="minorHAnsi"/>
          <w:spacing w:val="-2"/>
        </w:rPr>
        <w:t>боюсь”</w:t>
      </w:r>
    </w:p>
    <w:p w:rsidR="001F07DD" w:rsidRPr="0001399E" w:rsidRDefault="001F07DD" w:rsidP="001F07DD">
      <w:pPr>
        <w:pStyle w:val="2"/>
        <w:spacing w:before="0"/>
        <w:ind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Функція</w:t>
      </w:r>
      <w:r w:rsidRPr="0001399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в</w:t>
      </w:r>
      <w:r w:rsidRPr="0001399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історії</w:t>
      </w:r>
    </w:p>
    <w:p w:rsidR="001F07DD" w:rsidRDefault="001F07DD" w:rsidP="001F07DD">
      <w:pPr>
        <w:pStyle w:val="a3"/>
        <w:ind w:firstLine="720"/>
        <w:rPr>
          <w:rFonts w:asciiTheme="minorHAnsi" w:hAnsiTheme="minorHAnsi" w:cstheme="minorHAnsi"/>
          <w:spacing w:val="-5"/>
        </w:rPr>
      </w:pPr>
      <w:r w:rsidRPr="0001399E">
        <w:rPr>
          <w:rFonts w:asciiTheme="minorHAnsi" w:hAnsiTheme="minorHAnsi" w:cstheme="minorHAnsi"/>
        </w:rPr>
        <w:t>Носій</w:t>
      </w:r>
      <w:r w:rsidRPr="0001399E">
        <w:rPr>
          <w:rFonts w:asciiTheme="minorHAnsi" w:hAnsiTheme="minorHAnsi" w:cstheme="minorHAnsi"/>
          <w:spacing w:val="-10"/>
        </w:rPr>
        <w:t xml:space="preserve"> </w:t>
      </w:r>
      <w:r w:rsidRPr="0001399E">
        <w:rPr>
          <w:rFonts w:asciiTheme="minorHAnsi" w:hAnsiTheme="minorHAnsi" w:cstheme="minorHAnsi"/>
        </w:rPr>
        <w:t>трансформації</w:t>
      </w:r>
      <w:r w:rsidRPr="0001399E">
        <w:rPr>
          <w:rFonts w:asciiTheme="minorHAnsi" w:hAnsiTheme="minorHAnsi" w:cstheme="minorHAnsi"/>
          <w:spacing w:val="-8"/>
        </w:rPr>
        <w:t xml:space="preserve"> </w:t>
      </w:r>
      <w:r w:rsidRPr="0001399E">
        <w:rPr>
          <w:rFonts w:asciiTheme="minorHAnsi" w:hAnsiTheme="minorHAnsi" w:cstheme="minorHAnsi"/>
        </w:rPr>
        <w:t>—</w:t>
      </w:r>
      <w:r w:rsidRPr="0001399E">
        <w:rPr>
          <w:rFonts w:asciiTheme="minorHAnsi" w:hAnsiTheme="minorHAnsi" w:cstheme="minorHAnsi"/>
          <w:spacing w:val="-8"/>
        </w:rPr>
        <w:t xml:space="preserve"> </w:t>
      </w:r>
      <w:r w:rsidRPr="0001399E">
        <w:rPr>
          <w:rFonts w:asciiTheme="minorHAnsi" w:hAnsiTheme="minorHAnsi" w:cstheme="minorHAnsi"/>
        </w:rPr>
        <w:t>через</w:t>
      </w:r>
      <w:r w:rsidRPr="0001399E">
        <w:rPr>
          <w:rFonts w:asciiTheme="minorHAnsi" w:hAnsiTheme="minorHAnsi" w:cstheme="minorHAnsi"/>
          <w:spacing w:val="-7"/>
        </w:rPr>
        <w:t xml:space="preserve"> </w:t>
      </w:r>
      <w:r w:rsidRPr="0001399E">
        <w:rPr>
          <w:rFonts w:asciiTheme="minorHAnsi" w:hAnsiTheme="minorHAnsi" w:cstheme="minorHAnsi"/>
        </w:rPr>
        <w:t>нього</w:t>
      </w:r>
      <w:r w:rsidRPr="0001399E">
        <w:rPr>
          <w:rFonts w:asciiTheme="minorHAnsi" w:hAnsiTheme="minorHAnsi" w:cstheme="minorHAnsi"/>
          <w:spacing w:val="-8"/>
        </w:rPr>
        <w:t xml:space="preserve"> </w:t>
      </w:r>
      <w:r w:rsidRPr="0001399E">
        <w:rPr>
          <w:rFonts w:asciiTheme="minorHAnsi" w:hAnsiTheme="minorHAnsi" w:cstheme="minorHAnsi"/>
        </w:rPr>
        <w:t>глядач</w:t>
      </w:r>
      <w:r w:rsidRPr="0001399E">
        <w:rPr>
          <w:rFonts w:asciiTheme="minorHAnsi" w:hAnsiTheme="minorHAnsi" w:cstheme="minorHAnsi"/>
          <w:spacing w:val="-8"/>
        </w:rPr>
        <w:t xml:space="preserve"> </w:t>
      </w:r>
      <w:r w:rsidRPr="0001399E">
        <w:rPr>
          <w:rFonts w:asciiTheme="minorHAnsi" w:hAnsiTheme="minorHAnsi" w:cstheme="minorHAnsi"/>
        </w:rPr>
        <w:t>проходить</w:t>
      </w:r>
      <w:r w:rsidRPr="0001399E">
        <w:rPr>
          <w:rFonts w:asciiTheme="minorHAnsi" w:hAnsiTheme="minorHAnsi" w:cstheme="minorHAnsi"/>
          <w:spacing w:val="-8"/>
        </w:rPr>
        <w:t xml:space="preserve"> </w:t>
      </w:r>
      <w:r w:rsidRPr="0001399E">
        <w:rPr>
          <w:rFonts w:asciiTheme="minorHAnsi" w:hAnsiTheme="minorHAnsi" w:cstheme="minorHAnsi"/>
        </w:rPr>
        <w:t>шлях</w:t>
      </w:r>
      <w:r w:rsidRPr="0001399E">
        <w:rPr>
          <w:rFonts w:asciiTheme="minorHAnsi" w:hAnsiTheme="minorHAnsi" w:cstheme="minorHAnsi"/>
          <w:spacing w:val="-7"/>
        </w:rPr>
        <w:t xml:space="preserve"> </w:t>
      </w:r>
      <w:r w:rsidRPr="0001399E">
        <w:rPr>
          <w:rFonts w:asciiTheme="minorHAnsi" w:hAnsiTheme="minorHAnsi" w:cstheme="minorHAnsi"/>
        </w:rPr>
        <w:t>від</w:t>
      </w:r>
      <w:r w:rsidRPr="0001399E">
        <w:rPr>
          <w:rFonts w:asciiTheme="minorHAnsi" w:hAnsiTheme="minorHAnsi" w:cstheme="minorHAnsi"/>
          <w:spacing w:val="-8"/>
        </w:rPr>
        <w:t xml:space="preserve"> </w:t>
      </w:r>
      <w:r w:rsidRPr="0001399E">
        <w:rPr>
          <w:rFonts w:asciiTheme="minorHAnsi" w:hAnsiTheme="minorHAnsi" w:cstheme="minorHAnsi"/>
        </w:rPr>
        <w:t>відкладення</w:t>
      </w:r>
      <w:r w:rsidRPr="0001399E">
        <w:rPr>
          <w:rFonts w:asciiTheme="minorHAnsi" w:hAnsiTheme="minorHAnsi" w:cstheme="minorHAnsi"/>
          <w:spacing w:val="-8"/>
        </w:rPr>
        <w:t xml:space="preserve"> </w:t>
      </w:r>
      <w:r w:rsidRPr="0001399E">
        <w:rPr>
          <w:rFonts w:asciiTheme="minorHAnsi" w:hAnsiTheme="minorHAnsi" w:cstheme="minorHAnsi"/>
        </w:rPr>
        <w:t>до</w:t>
      </w:r>
      <w:r w:rsidRPr="0001399E">
        <w:rPr>
          <w:rFonts w:asciiTheme="minorHAnsi" w:hAnsiTheme="minorHAnsi" w:cstheme="minorHAnsi"/>
          <w:spacing w:val="-7"/>
        </w:rPr>
        <w:t xml:space="preserve"> </w:t>
      </w:r>
      <w:r w:rsidRPr="0001399E">
        <w:rPr>
          <w:rFonts w:asciiTheme="minorHAnsi" w:hAnsiTheme="minorHAnsi" w:cstheme="minorHAnsi"/>
          <w:spacing w:val="-5"/>
        </w:rPr>
        <w:t>дії</w:t>
      </w:r>
    </w:p>
    <w:p w:rsidR="001F07DD" w:rsidRPr="0001399E" w:rsidRDefault="001F07DD" w:rsidP="001F07DD">
      <w:pPr>
        <w:pStyle w:val="a3"/>
        <w:ind w:left="0"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</w:t>
      </w:r>
    </w:p>
    <w:p w:rsidR="001F07DD" w:rsidRPr="0001399E" w:rsidRDefault="001F07DD" w:rsidP="001F07DD">
      <w:pPr>
        <w:pStyle w:val="1"/>
        <w:ind w:left="0" w:firstLine="720"/>
        <w:rPr>
          <w:rFonts w:asciiTheme="minorHAnsi" w:hAnsiTheme="minorHAnsi" w:cstheme="minorHAnsi"/>
          <w:sz w:val="24"/>
          <w:szCs w:val="24"/>
        </w:rPr>
      </w:pPr>
      <w:bookmarkStart w:id="7" w:name="Марина_(25–30)_"/>
      <w:bookmarkEnd w:id="7"/>
      <w:r w:rsidRPr="0001399E">
        <w:rPr>
          <w:rFonts w:asciiTheme="minorHAnsi" w:hAnsiTheme="minorHAnsi" w:cstheme="minorHAnsi"/>
          <w:sz w:val="24"/>
          <w:szCs w:val="24"/>
        </w:rPr>
        <w:t>МАРИНА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 xml:space="preserve"> (25–30)</w:t>
      </w:r>
    </w:p>
    <w:p w:rsidR="001F07DD" w:rsidRDefault="001F07DD" w:rsidP="001F07DD">
      <w:pPr>
        <w:pStyle w:val="2"/>
        <w:ind w:firstLine="720"/>
        <w:rPr>
          <w:rFonts w:asciiTheme="minorHAnsi" w:hAnsiTheme="minorHAnsi" w:cstheme="minorHAnsi"/>
          <w:spacing w:val="-2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Хто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вона</w:t>
      </w:r>
    </w:p>
    <w:p w:rsidR="001F07DD" w:rsidRPr="0001399E" w:rsidRDefault="001F07DD" w:rsidP="001F07DD">
      <w:pPr>
        <w:pStyle w:val="2"/>
        <w:ind w:firstLine="720"/>
        <w:rPr>
          <w:rFonts w:asciiTheme="minorHAnsi" w:hAnsiTheme="minorHAnsi" w:cstheme="minorHAnsi"/>
          <w:b/>
          <w:sz w:val="24"/>
          <w:szCs w:val="24"/>
        </w:rPr>
      </w:pPr>
      <w:r w:rsidRPr="0001399E">
        <w:rPr>
          <w:rFonts w:asciiTheme="minorHAnsi" w:hAnsiTheme="minorHAnsi" w:cstheme="minorHAnsi"/>
          <w:b/>
          <w:sz w:val="24"/>
          <w:szCs w:val="24"/>
        </w:rPr>
        <w:t>Цивільна</w:t>
      </w:r>
      <w:r w:rsidRPr="0001399E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жінка,</w:t>
      </w:r>
      <w:r w:rsidRPr="0001399E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живе</w:t>
      </w:r>
      <w:r w:rsidRPr="0001399E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в</w:t>
      </w:r>
      <w:r w:rsidRPr="0001399E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реальності</w:t>
      </w:r>
      <w:r w:rsidRPr="0001399E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війни</w:t>
      </w:r>
      <w:r w:rsidRPr="0001399E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без</w:t>
      </w:r>
      <w:r w:rsidRPr="0001399E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фронту.</w:t>
      </w:r>
      <w:r w:rsidRPr="0001399E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proofErr w:type="spellStart"/>
      <w:r w:rsidRPr="0001399E">
        <w:rPr>
          <w:rFonts w:asciiTheme="minorHAnsi" w:hAnsiTheme="minorHAnsi" w:cstheme="minorHAnsi"/>
          <w:b/>
          <w:sz w:val="24"/>
          <w:szCs w:val="24"/>
        </w:rPr>
        <w:t>Емоційно</w:t>
      </w:r>
      <w:proofErr w:type="spellEnd"/>
      <w:r w:rsidRPr="0001399E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зріла,</w:t>
      </w:r>
      <w:r w:rsidRPr="0001399E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але</w:t>
      </w:r>
      <w:r w:rsidRPr="0001399E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вразлива. Чекає, бо вірить та любить.</w:t>
      </w:r>
    </w:p>
    <w:p w:rsidR="001F07DD" w:rsidRPr="0001399E" w:rsidRDefault="001F07DD" w:rsidP="001F07DD">
      <w:pPr>
        <w:pStyle w:val="2"/>
        <w:ind w:firstLine="720"/>
        <w:rPr>
          <w:rFonts w:asciiTheme="minorHAnsi" w:hAnsiTheme="minorHAnsi" w:cstheme="minorHAnsi"/>
          <w:b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Чого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боїться</w:t>
      </w:r>
    </w:p>
    <w:p w:rsidR="001F07DD" w:rsidRPr="0001399E" w:rsidRDefault="001F07DD" w:rsidP="001F07DD">
      <w:pPr>
        <w:pStyle w:val="a4"/>
        <w:numPr>
          <w:ilvl w:val="0"/>
          <w:numId w:val="2"/>
        </w:numPr>
        <w:tabs>
          <w:tab w:val="left" w:pos="742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Залишитися</w:t>
      </w:r>
      <w:r w:rsidRPr="0001399E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самою</w:t>
      </w:r>
    </w:p>
    <w:p w:rsidR="001F07DD" w:rsidRPr="0001399E" w:rsidRDefault="001F07DD" w:rsidP="001F07DD">
      <w:pPr>
        <w:pStyle w:val="a4"/>
        <w:numPr>
          <w:ilvl w:val="0"/>
          <w:numId w:val="2"/>
        </w:numPr>
        <w:tabs>
          <w:tab w:val="left" w:pos="742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Бути</w:t>
      </w:r>
      <w:r w:rsidRPr="0001399E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непочутою</w:t>
      </w:r>
    </w:p>
    <w:p w:rsidR="001F07DD" w:rsidRPr="0001399E" w:rsidRDefault="001F07DD" w:rsidP="001F07DD">
      <w:pPr>
        <w:pStyle w:val="a4"/>
        <w:numPr>
          <w:ilvl w:val="0"/>
          <w:numId w:val="2"/>
        </w:numPr>
        <w:tabs>
          <w:tab w:val="left" w:pos="742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Взяти</w:t>
      </w:r>
      <w:r w:rsidRPr="0001399E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на</w:t>
      </w:r>
      <w:r w:rsidRPr="0001399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себе</w:t>
      </w:r>
      <w:r w:rsidRPr="0001399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все</w:t>
      </w:r>
      <w:r w:rsidRPr="0001399E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(дитину,</w:t>
      </w:r>
      <w:r w:rsidRPr="0001399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життя)</w:t>
      </w:r>
      <w:r w:rsidRPr="0001399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без</w:t>
      </w:r>
      <w:r w:rsidRPr="0001399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партнера</w:t>
      </w:r>
    </w:p>
    <w:p w:rsidR="001F07DD" w:rsidRPr="0001399E" w:rsidRDefault="001F07DD" w:rsidP="001F07DD">
      <w:pPr>
        <w:pStyle w:val="2"/>
        <w:ind w:firstLine="720"/>
        <w:rPr>
          <w:rFonts w:asciiTheme="minorHAnsi" w:hAnsiTheme="minorHAnsi" w:cstheme="minorHAnsi"/>
          <w:b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Чого</w:t>
      </w:r>
      <w:r w:rsidRPr="0001399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прагн</w:t>
      </w:r>
      <w:r>
        <w:rPr>
          <w:rFonts w:asciiTheme="minorHAnsi" w:hAnsiTheme="minorHAnsi" w:cstheme="minorHAnsi"/>
          <w:spacing w:val="-2"/>
          <w:sz w:val="24"/>
          <w:szCs w:val="24"/>
        </w:rPr>
        <w:t>е</w:t>
      </w:r>
    </w:p>
    <w:p w:rsidR="001F07DD" w:rsidRPr="0001399E" w:rsidRDefault="001F07DD" w:rsidP="001F07DD">
      <w:pPr>
        <w:pStyle w:val="a4"/>
        <w:numPr>
          <w:ilvl w:val="0"/>
          <w:numId w:val="2"/>
        </w:numPr>
        <w:tabs>
          <w:tab w:val="left" w:pos="742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Чесності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і</w:t>
      </w:r>
      <w:r w:rsidRPr="0001399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визначеності</w:t>
      </w:r>
    </w:p>
    <w:p w:rsidR="001F07DD" w:rsidRPr="0001399E" w:rsidRDefault="001F07DD" w:rsidP="001F07DD">
      <w:pPr>
        <w:pStyle w:val="a4"/>
        <w:numPr>
          <w:ilvl w:val="0"/>
          <w:numId w:val="2"/>
        </w:numPr>
        <w:tabs>
          <w:tab w:val="left" w:pos="742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Бути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обраною,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а</w:t>
      </w:r>
      <w:r w:rsidRPr="0001399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не</w:t>
      </w:r>
      <w:r w:rsidRPr="0001399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“відкладеною”</w:t>
      </w:r>
    </w:p>
    <w:p w:rsidR="001F07DD" w:rsidRPr="0001399E" w:rsidRDefault="001F07DD" w:rsidP="001F07DD">
      <w:pPr>
        <w:pStyle w:val="a4"/>
        <w:numPr>
          <w:ilvl w:val="0"/>
          <w:numId w:val="2"/>
        </w:numPr>
        <w:tabs>
          <w:tab w:val="left" w:pos="742"/>
        </w:tabs>
        <w:ind w:left="0" w:firstLine="720"/>
        <w:rPr>
          <w:rFonts w:asciiTheme="minorHAnsi" w:hAnsiTheme="minorHAnsi" w:cstheme="minorHAnsi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Реального</w:t>
      </w:r>
      <w:r w:rsidRPr="0001399E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спільного</w:t>
      </w:r>
      <w:r w:rsidRPr="0001399E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життя,</w:t>
      </w:r>
      <w:r w:rsidRPr="0001399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навіть</w:t>
      </w:r>
      <w:r w:rsidRPr="0001399E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z w:val="24"/>
          <w:szCs w:val="24"/>
        </w:rPr>
        <w:t>у</w:t>
      </w:r>
      <w:r w:rsidRPr="0001399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війні</w:t>
      </w:r>
    </w:p>
    <w:p w:rsidR="001F07DD" w:rsidRDefault="001F07DD" w:rsidP="001F07DD">
      <w:pPr>
        <w:pStyle w:val="2"/>
        <w:ind w:firstLine="720"/>
        <w:rPr>
          <w:rFonts w:asciiTheme="minorHAnsi" w:hAnsiTheme="minorHAnsi" w:cstheme="minorHAnsi"/>
          <w:spacing w:val="-2"/>
          <w:sz w:val="24"/>
          <w:szCs w:val="24"/>
        </w:rPr>
      </w:pPr>
      <w:r w:rsidRPr="0001399E">
        <w:rPr>
          <w:rFonts w:asciiTheme="minorHAnsi" w:hAnsiTheme="minorHAnsi" w:cstheme="minorHAnsi"/>
          <w:sz w:val="24"/>
          <w:szCs w:val="24"/>
        </w:rPr>
        <w:t>Внутрішній</w:t>
      </w:r>
      <w:r w:rsidRPr="0001399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spacing w:val="-2"/>
          <w:sz w:val="24"/>
          <w:szCs w:val="24"/>
        </w:rPr>
        <w:t>конфлікт</w:t>
      </w:r>
    </w:p>
    <w:p w:rsidR="001F07DD" w:rsidRPr="0001399E" w:rsidRDefault="001F07DD" w:rsidP="001F07DD">
      <w:pPr>
        <w:pStyle w:val="2"/>
        <w:ind w:firstLine="720"/>
        <w:rPr>
          <w:rFonts w:asciiTheme="minorHAnsi" w:hAnsiTheme="minorHAnsi" w:cstheme="minorHAnsi"/>
          <w:b/>
          <w:sz w:val="24"/>
          <w:szCs w:val="24"/>
        </w:rPr>
      </w:pPr>
      <w:r w:rsidRPr="0001399E">
        <w:rPr>
          <w:rFonts w:asciiTheme="minorHAnsi" w:hAnsiTheme="minorHAnsi" w:cstheme="minorHAnsi"/>
          <w:b/>
          <w:sz w:val="24"/>
          <w:szCs w:val="24"/>
        </w:rPr>
        <w:t>Любов</w:t>
      </w:r>
      <w:r w:rsidRPr="0001399E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і</w:t>
      </w:r>
      <w:r w:rsidRPr="0001399E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віра</w:t>
      </w:r>
      <w:r w:rsidRPr="0001399E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↔</w:t>
      </w:r>
      <w:r w:rsidRPr="0001399E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страх</w:t>
      </w:r>
      <w:r w:rsidRPr="0001399E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z w:val="24"/>
          <w:szCs w:val="24"/>
        </w:rPr>
        <w:t>бути</w:t>
      </w:r>
      <w:r w:rsidRPr="0001399E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01399E">
        <w:rPr>
          <w:rFonts w:asciiTheme="minorHAnsi" w:hAnsiTheme="minorHAnsi" w:cstheme="minorHAnsi"/>
          <w:b/>
          <w:spacing w:val="-2"/>
          <w:sz w:val="24"/>
          <w:szCs w:val="24"/>
        </w:rPr>
        <w:t>покинутою</w:t>
      </w:r>
    </w:p>
    <w:p w:rsidR="001F07DD" w:rsidRPr="0000684C" w:rsidRDefault="001F07DD" w:rsidP="0000684C">
      <w:pPr>
        <w:pStyle w:val="a3"/>
        <w:ind w:left="0" w:firstLine="720"/>
        <w:rPr>
          <w:rFonts w:asciiTheme="minorHAnsi" w:hAnsiTheme="minorHAnsi" w:cstheme="minorHAnsi"/>
        </w:rPr>
      </w:pPr>
    </w:p>
    <w:sectPr w:rsidR="001F07DD" w:rsidRPr="0000684C">
      <w:pgSz w:w="11920" w:h="16840"/>
      <w:pgMar w:top="1360" w:right="1417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D87DAB"/>
    <w:multiLevelType w:val="hybridMultilevel"/>
    <w:tmpl w:val="98684EB0"/>
    <w:lvl w:ilvl="0" w:tplc="29CCEBFC">
      <w:numFmt w:val="bullet"/>
      <w:lvlText w:val="●"/>
      <w:lvlJc w:val="left"/>
      <w:pPr>
        <w:ind w:left="1145" w:hanging="4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 w:tplc="E53CF11E">
      <w:numFmt w:val="bullet"/>
      <w:lvlText w:val="•"/>
      <w:lvlJc w:val="left"/>
      <w:pPr>
        <w:ind w:left="1977" w:hanging="435"/>
      </w:pPr>
      <w:rPr>
        <w:rFonts w:hint="default"/>
        <w:lang w:val="uk-UA" w:eastAsia="en-US" w:bidi="ar-SA"/>
      </w:rPr>
    </w:lvl>
    <w:lvl w:ilvl="2" w:tplc="B8BC9C74">
      <w:numFmt w:val="bullet"/>
      <w:lvlText w:val="•"/>
      <w:lvlJc w:val="left"/>
      <w:pPr>
        <w:ind w:left="2814" w:hanging="435"/>
      </w:pPr>
      <w:rPr>
        <w:rFonts w:hint="default"/>
        <w:lang w:val="uk-UA" w:eastAsia="en-US" w:bidi="ar-SA"/>
      </w:rPr>
    </w:lvl>
    <w:lvl w:ilvl="3" w:tplc="7C485026">
      <w:numFmt w:val="bullet"/>
      <w:lvlText w:val="•"/>
      <w:lvlJc w:val="left"/>
      <w:pPr>
        <w:ind w:left="3651" w:hanging="435"/>
      </w:pPr>
      <w:rPr>
        <w:rFonts w:hint="default"/>
        <w:lang w:val="uk-UA" w:eastAsia="en-US" w:bidi="ar-SA"/>
      </w:rPr>
    </w:lvl>
    <w:lvl w:ilvl="4" w:tplc="297AA480">
      <w:numFmt w:val="bullet"/>
      <w:lvlText w:val="•"/>
      <w:lvlJc w:val="left"/>
      <w:pPr>
        <w:ind w:left="4488" w:hanging="435"/>
      </w:pPr>
      <w:rPr>
        <w:rFonts w:hint="default"/>
        <w:lang w:val="uk-UA" w:eastAsia="en-US" w:bidi="ar-SA"/>
      </w:rPr>
    </w:lvl>
    <w:lvl w:ilvl="5" w:tplc="7214061A">
      <w:numFmt w:val="bullet"/>
      <w:lvlText w:val="•"/>
      <w:lvlJc w:val="left"/>
      <w:pPr>
        <w:ind w:left="5325" w:hanging="435"/>
      </w:pPr>
      <w:rPr>
        <w:rFonts w:hint="default"/>
        <w:lang w:val="uk-UA" w:eastAsia="en-US" w:bidi="ar-SA"/>
      </w:rPr>
    </w:lvl>
    <w:lvl w:ilvl="6" w:tplc="6A3272DE">
      <w:numFmt w:val="bullet"/>
      <w:lvlText w:val="•"/>
      <w:lvlJc w:val="left"/>
      <w:pPr>
        <w:ind w:left="6162" w:hanging="435"/>
      </w:pPr>
      <w:rPr>
        <w:rFonts w:hint="default"/>
        <w:lang w:val="uk-UA" w:eastAsia="en-US" w:bidi="ar-SA"/>
      </w:rPr>
    </w:lvl>
    <w:lvl w:ilvl="7" w:tplc="19B21B84">
      <w:numFmt w:val="bullet"/>
      <w:lvlText w:val="•"/>
      <w:lvlJc w:val="left"/>
      <w:pPr>
        <w:ind w:left="6999" w:hanging="435"/>
      </w:pPr>
      <w:rPr>
        <w:rFonts w:hint="default"/>
        <w:lang w:val="uk-UA" w:eastAsia="en-US" w:bidi="ar-SA"/>
      </w:rPr>
    </w:lvl>
    <w:lvl w:ilvl="8" w:tplc="F284340C">
      <w:numFmt w:val="bullet"/>
      <w:lvlText w:val="•"/>
      <w:lvlJc w:val="left"/>
      <w:pPr>
        <w:ind w:left="7836" w:hanging="435"/>
      </w:pPr>
      <w:rPr>
        <w:rFonts w:hint="default"/>
        <w:lang w:val="uk-UA" w:eastAsia="en-US" w:bidi="ar-SA"/>
      </w:rPr>
    </w:lvl>
  </w:abstractNum>
  <w:abstractNum w:abstractNumId="1" w15:restartNumberingAfterBreak="0">
    <w:nsid w:val="51125F3E"/>
    <w:multiLevelType w:val="hybridMultilevel"/>
    <w:tmpl w:val="53AC865C"/>
    <w:lvl w:ilvl="0" w:tplc="F568488C">
      <w:numFmt w:val="bullet"/>
      <w:lvlText w:val="●"/>
      <w:lvlJc w:val="left"/>
      <w:pPr>
        <w:ind w:left="743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 w:tplc="7B54D68E">
      <w:numFmt w:val="bullet"/>
      <w:lvlText w:val="•"/>
      <w:lvlJc w:val="left"/>
      <w:pPr>
        <w:ind w:left="1546" w:hanging="360"/>
      </w:pPr>
      <w:rPr>
        <w:rFonts w:hint="default"/>
        <w:lang w:val="uk-UA" w:eastAsia="en-US" w:bidi="ar-SA"/>
      </w:rPr>
    </w:lvl>
    <w:lvl w:ilvl="2" w:tplc="81C85E44">
      <w:numFmt w:val="bullet"/>
      <w:lvlText w:val="•"/>
      <w:lvlJc w:val="left"/>
      <w:pPr>
        <w:ind w:left="2352" w:hanging="360"/>
      </w:pPr>
      <w:rPr>
        <w:rFonts w:hint="default"/>
        <w:lang w:val="uk-UA" w:eastAsia="en-US" w:bidi="ar-SA"/>
      </w:rPr>
    </w:lvl>
    <w:lvl w:ilvl="3" w:tplc="D0166774">
      <w:numFmt w:val="bullet"/>
      <w:lvlText w:val="•"/>
      <w:lvlJc w:val="left"/>
      <w:pPr>
        <w:ind w:left="3158" w:hanging="360"/>
      </w:pPr>
      <w:rPr>
        <w:rFonts w:hint="default"/>
        <w:lang w:val="uk-UA" w:eastAsia="en-US" w:bidi="ar-SA"/>
      </w:rPr>
    </w:lvl>
    <w:lvl w:ilvl="4" w:tplc="66A8C97A">
      <w:numFmt w:val="bullet"/>
      <w:lvlText w:val="•"/>
      <w:lvlJc w:val="left"/>
      <w:pPr>
        <w:ind w:left="3965" w:hanging="360"/>
      </w:pPr>
      <w:rPr>
        <w:rFonts w:hint="default"/>
        <w:lang w:val="uk-UA" w:eastAsia="en-US" w:bidi="ar-SA"/>
      </w:rPr>
    </w:lvl>
    <w:lvl w:ilvl="5" w:tplc="CD12B9F0">
      <w:numFmt w:val="bullet"/>
      <w:lvlText w:val="•"/>
      <w:lvlJc w:val="left"/>
      <w:pPr>
        <w:ind w:left="4771" w:hanging="360"/>
      </w:pPr>
      <w:rPr>
        <w:rFonts w:hint="default"/>
        <w:lang w:val="uk-UA" w:eastAsia="en-US" w:bidi="ar-SA"/>
      </w:rPr>
    </w:lvl>
    <w:lvl w:ilvl="6" w:tplc="B25AB228">
      <w:numFmt w:val="bullet"/>
      <w:lvlText w:val="•"/>
      <w:lvlJc w:val="left"/>
      <w:pPr>
        <w:ind w:left="5577" w:hanging="360"/>
      </w:pPr>
      <w:rPr>
        <w:rFonts w:hint="default"/>
        <w:lang w:val="uk-UA" w:eastAsia="en-US" w:bidi="ar-SA"/>
      </w:rPr>
    </w:lvl>
    <w:lvl w:ilvl="7" w:tplc="1D5C99EE">
      <w:numFmt w:val="bullet"/>
      <w:lvlText w:val="•"/>
      <w:lvlJc w:val="left"/>
      <w:pPr>
        <w:ind w:left="6384" w:hanging="360"/>
      </w:pPr>
      <w:rPr>
        <w:rFonts w:hint="default"/>
        <w:lang w:val="uk-UA" w:eastAsia="en-US" w:bidi="ar-SA"/>
      </w:rPr>
    </w:lvl>
    <w:lvl w:ilvl="8" w:tplc="C86685A6">
      <w:numFmt w:val="bullet"/>
      <w:lvlText w:val="•"/>
      <w:lvlJc w:val="left"/>
      <w:pPr>
        <w:ind w:left="7190" w:hanging="360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22A2F"/>
    <w:rsid w:val="0000684C"/>
    <w:rsid w:val="001F07DD"/>
    <w:rsid w:val="008B3D65"/>
    <w:rsid w:val="00B22A2F"/>
    <w:rsid w:val="00E0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9AB32"/>
  <w15:docId w15:val="{A3BDF407-9F18-43E1-AE2D-0115C4039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Arial" w:eastAsia="Arial" w:hAnsi="Arial" w:cs="Arial"/>
      <w:lang w:val="uk-UA"/>
    </w:rPr>
  </w:style>
  <w:style w:type="paragraph" w:styleId="1">
    <w:name w:val="heading 1"/>
    <w:basedOn w:val="a"/>
    <w:uiPriority w:val="9"/>
    <w:qFormat/>
    <w:pPr>
      <w:ind w:left="590"/>
      <w:outlineLvl w:val="0"/>
    </w:pPr>
    <w:rPr>
      <w:b/>
      <w:bCs/>
      <w:sz w:val="34"/>
      <w:szCs w:val="3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07D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0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20">
    <w:name w:val="Заголовок 2 Знак"/>
    <w:basedOn w:val="a0"/>
    <w:link w:val="2"/>
    <w:uiPriority w:val="9"/>
    <w:semiHidden/>
    <w:rsid w:val="001F07D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1028</Words>
  <Characters>5861</Characters>
  <Application>Microsoft Office Word</Application>
  <DocSecurity>0</DocSecurity>
  <Lines>48</Lines>
  <Paragraphs>13</Paragraphs>
  <ScaleCrop>false</ScaleCrop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Логлайн, синопсис</dc:title>
  <cp:lastModifiedBy>Vlad</cp:lastModifiedBy>
  <cp:revision>5</cp:revision>
  <dcterms:created xsi:type="dcterms:W3CDTF">2026-06-01T17:51:00Z</dcterms:created>
  <dcterms:modified xsi:type="dcterms:W3CDTF">2026-06-01T19:12:00Z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2026-06-01T00:00:00Z</vt:filetime>
  </property>
  <property fmtid="{D5CDD505-2E9C-101B-9397-08002B2CF9AE}" pid="3" name="Producer">
    <vt:lpwstr>Skia/PDF m149 Google Docs Renderer</vt:lpwstr>
  </property>
  <property fmtid="{D5CDD505-2E9C-101B-9397-08002B2CF9AE}" pid="4" name="LastSaved">
    <vt:filetime>2026-06-01T00:00:00Z</vt:filetime>
  </property>
</Properties>
</file>